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533F" w14:textId="785DFAC9" w:rsidR="00836600" w:rsidRPr="009A22E6" w:rsidRDefault="00766818" w:rsidP="00836600">
      <w:pPr>
        <w:jc w:val="center"/>
        <w:rPr>
          <w:rFonts w:ascii="Meiryo UI" w:eastAsia="Meiryo UI" w:hAnsi="Meiryo UI"/>
          <w:b/>
        </w:rPr>
      </w:pPr>
      <w:r w:rsidRPr="00766818">
        <w:rPr>
          <w:rFonts w:ascii="Meiryo UI" w:eastAsia="Meiryo UI" w:hAnsi="Meiryo UI"/>
          <w:b/>
          <w:noProof/>
        </w:rPr>
        <mc:AlternateContent>
          <mc:Choice Requires="wps">
            <w:drawing>
              <wp:anchor distT="45720" distB="45720" distL="114300" distR="114300" simplePos="0" relativeHeight="251672576" behindDoc="0" locked="0" layoutInCell="1" allowOverlap="1" wp14:anchorId="289B7FE3" wp14:editId="1221B356">
                <wp:simplePos x="0" y="0"/>
                <wp:positionH relativeFrom="margin">
                  <wp:posOffset>4683760</wp:posOffset>
                </wp:positionH>
                <wp:positionV relativeFrom="paragraph">
                  <wp:posOffset>-352425</wp:posOffset>
                </wp:positionV>
                <wp:extent cx="15049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404620"/>
                        </a:xfrm>
                        <a:prstGeom prst="rect">
                          <a:avLst/>
                        </a:prstGeom>
                        <a:solidFill>
                          <a:srgbClr val="FFFFFF"/>
                        </a:solidFill>
                        <a:ln w="9525">
                          <a:noFill/>
                          <a:miter lim="800000"/>
                          <a:headEnd/>
                          <a:tailEnd/>
                        </a:ln>
                      </wps:spPr>
                      <wps:txbx>
                        <w:txbxContent>
                          <w:p w14:paraId="79A88505" w14:textId="78B84B82" w:rsidR="007F1FF6" w:rsidRDefault="00766818" w:rsidP="00766818">
                            <w:pPr>
                              <w:jc w:val="right"/>
                              <w:rPr>
                                <w:rFonts w:hint="eastAsia"/>
                              </w:rPr>
                            </w:pPr>
                            <w:r>
                              <w:rPr>
                                <w:rFonts w:hint="eastAsia"/>
                              </w:rPr>
                              <w:t>R070</w:t>
                            </w:r>
                            <w:r w:rsidR="006F0A56">
                              <w:rPr>
                                <w:rFonts w:hint="eastAsia"/>
                              </w:rPr>
                              <w:t>2</w:t>
                            </w:r>
                            <w:r w:rsidR="000D09AE">
                              <w:rPr>
                                <w:rFonts w:hint="eastAsia"/>
                              </w:rPr>
                              <w:t>20更新</w:t>
                            </w:r>
                          </w:p>
                          <w:p w14:paraId="219371F9" w14:textId="1298595A" w:rsidR="00766818" w:rsidRDefault="00B938A4" w:rsidP="00766818">
                            <w:pPr>
                              <w:jc w:val="right"/>
                            </w:pPr>
                            <w:r>
                              <w:rPr>
                                <w:rFonts w:hint="eastAsi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9B7FE3" id="_x0000_t202" coordsize="21600,21600" o:spt="202" path="m,l,21600r21600,l21600,xe">
                <v:stroke joinstyle="miter"/>
                <v:path gradientshapeok="t" o:connecttype="rect"/>
              </v:shapetype>
              <v:shape id="テキスト ボックス 2" o:spid="_x0000_s1026" type="#_x0000_t202" style="position:absolute;left:0;text-align:left;margin-left:368.8pt;margin-top:-27.75pt;width:118.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" stroked="f">
                <v:textbox style="mso-fit-shape-to-text:t">
                  <w:txbxContent>
                    <w:p w14:paraId="79A88505" w14:textId="78B84B82" w:rsidR="007F1FF6" w:rsidRDefault="00766818" w:rsidP="00766818">
                      <w:pPr>
                        <w:jc w:val="right"/>
                        <w:rPr>
                          <w:rFonts w:hint="eastAsia"/>
                        </w:rPr>
                      </w:pPr>
                      <w:r>
                        <w:rPr>
                          <w:rFonts w:hint="eastAsia"/>
                        </w:rPr>
                        <w:t>R070</w:t>
                      </w:r>
                      <w:r w:rsidR="006F0A56">
                        <w:rPr>
                          <w:rFonts w:hint="eastAsia"/>
                        </w:rPr>
                        <w:t>2</w:t>
                      </w:r>
                      <w:r w:rsidR="000D09AE">
                        <w:rPr>
                          <w:rFonts w:hint="eastAsia"/>
                        </w:rPr>
                        <w:t>20更新</w:t>
                      </w:r>
                    </w:p>
                    <w:p w14:paraId="219371F9" w14:textId="1298595A" w:rsidR="00766818" w:rsidRDefault="00B938A4" w:rsidP="00766818">
                      <w:pPr>
                        <w:jc w:val="right"/>
                      </w:pPr>
                      <w:r>
                        <w:rPr>
                          <w:rFonts w:hint="eastAsia"/>
                        </w:rPr>
                        <w:t xml:space="preserve">　</w:t>
                      </w:r>
                    </w:p>
                  </w:txbxContent>
                </v:textbox>
                <w10:wrap anchorx="margin"/>
              </v:shape>
            </w:pict>
          </mc:Fallback>
        </mc:AlternateContent>
      </w:r>
      <w:r w:rsidR="00836600" w:rsidRPr="009A22E6">
        <w:rPr>
          <w:rFonts w:ascii="Meiryo UI" w:eastAsia="Meiryo UI" w:hAnsi="Meiryo UI" w:hint="eastAsia"/>
          <w:b/>
        </w:rPr>
        <w:t>日比谷公園におけるイベント</w:t>
      </w:r>
      <w:r w:rsidR="00B43F20">
        <w:rPr>
          <w:rFonts w:ascii="Meiryo UI" w:eastAsia="Meiryo UI" w:hAnsi="Meiryo UI" w:hint="eastAsia"/>
          <w:b/>
        </w:rPr>
        <w:t>仮申込の</w:t>
      </w:r>
      <w:r w:rsidR="00836600" w:rsidRPr="009A22E6">
        <w:rPr>
          <w:rFonts w:ascii="Meiryo UI" w:eastAsia="Meiryo UI" w:hAnsi="Meiryo UI" w:hint="eastAsia"/>
          <w:b/>
        </w:rPr>
        <w:t>受付について</w:t>
      </w:r>
    </w:p>
    <w:p w14:paraId="1FA24838" w14:textId="77777777" w:rsidR="00836600" w:rsidRPr="009A22E6" w:rsidRDefault="00836600" w:rsidP="00836600">
      <w:pPr>
        <w:jc w:val="center"/>
        <w:rPr>
          <w:rFonts w:ascii="Meiryo UI" w:eastAsia="Meiryo UI" w:hAnsi="Meiryo UI"/>
        </w:rPr>
      </w:pPr>
      <w:r w:rsidRPr="009A22E6">
        <w:rPr>
          <w:rFonts w:ascii="Meiryo UI" w:eastAsia="Meiryo UI" w:hAnsi="Meiryo UI" w:hint="eastAsia"/>
          <w:b/>
        </w:rPr>
        <w:t>（芝庭広場・噴水広場・にれのき広場）</w:t>
      </w:r>
    </w:p>
    <w:p w14:paraId="6CE07123" w14:textId="796148D8" w:rsidR="00A72273" w:rsidRPr="009A22E6" w:rsidRDefault="00A72273" w:rsidP="00836600">
      <w:pPr>
        <w:jc w:val="center"/>
        <w:rPr>
          <w:rFonts w:ascii="Meiryo UI" w:eastAsia="Meiryo UI" w:hAnsi="Meiryo UI"/>
        </w:rPr>
      </w:pPr>
    </w:p>
    <w:p w14:paraId="2E5B33E7" w14:textId="0FC6343A" w:rsidR="005B784A" w:rsidRPr="009A22E6" w:rsidRDefault="00836600" w:rsidP="00002C29">
      <w:pPr>
        <w:jc w:val="left"/>
        <w:rPr>
          <w:rFonts w:ascii="Meiryo UI" w:eastAsia="Meiryo UI" w:hAnsi="Meiryo UI"/>
        </w:rPr>
      </w:pPr>
      <w:bookmarkStart w:id="0" w:name="_Hlk188536893"/>
      <w:r w:rsidRPr="009A22E6">
        <w:rPr>
          <w:rFonts w:ascii="Meiryo UI" w:eastAsia="Meiryo UI" w:hAnsi="Meiryo UI" w:hint="eastAsia"/>
        </w:rPr>
        <w:t xml:space="preserve">　令和５年９月から整備を行っていた第二花壇周辺について、整備が完了し、来園者が自由に立ち入ることができる「芝庭広場」としての利用が</w:t>
      </w:r>
      <w:r w:rsidR="00E16692">
        <w:rPr>
          <w:rFonts w:ascii="Meiryo UI" w:eastAsia="Meiryo UI" w:hAnsi="Meiryo UI" w:hint="eastAsia"/>
        </w:rPr>
        <w:t>令和６年</w:t>
      </w:r>
      <w:r w:rsidR="000C11D0" w:rsidRPr="009A22E6">
        <w:rPr>
          <w:rFonts w:ascii="Meiryo UI" w:eastAsia="Meiryo UI" w:hAnsi="Meiryo UI" w:hint="eastAsia"/>
        </w:rPr>
        <w:t>９月から</w:t>
      </w:r>
      <w:r w:rsidRPr="009A22E6">
        <w:rPr>
          <w:rFonts w:ascii="Meiryo UI" w:eastAsia="Meiryo UI" w:hAnsi="Meiryo UI" w:hint="eastAsia"/>
        </w:rPr>
        <w:t>開始され</w:t>
      </w:r>
      <w:r w:rsidR="00E16692">
        <w:rPr>
          <w:rFonts w:ascii="Meiryo UI" w:eastAsia="Meiryo UI" w:hAnsi="Meiryo UI" w:hint="eastAsia"/>
        </w:rPr>
        <w:t>、</w:t>
      </w:r>
      <w:r w:rsidRPr="009A22E6">
        <w:rPr>
          <w:rFonts w:ascii="Meiryo UI" w:eastAsia="Meiryo UI" w:hAnsi="Meiryo UI" w:hint="eastAsia"/>
        </w:rPr>
        <w:t>令和７年１月</w:t>
      </w:r>
      <w:r w:rsidR="00594CB5">
        <w:rPr>
          <w:rFonts w:ascii="Meiryo UI" w:eastAsia="Meiryo UI" w:hAnsi="Meiryo UI" w:hint="eastAsia"/>
        </w:rPr>
        <w:t>実施分</w:t>
      </w:r>
      <w:r w:rsidR="00EF3E74">
        <w:rPr>
          <w:rFonts w:ascii="Meiryo UI" w:eastAsia="Meiryo UI" w:hAnsi="Meiryo UI" w:hint="eastAsia"/>
        </w:rPr>
        <w:t>イベント</w:t>
      </w:r>
      <w:r w:rsidRPr="009A22E6">
        <w:rPr>
          <w:rFonts w:ascii="Meiryo UI" w:eastAsia="Meiryo UI" w:hAnsi="Meiryo UI" w:hint="eastAsia"/>
        </w:rPr>
        <w:t>受付を再開</w:t>
      </w:r>
      <w:r w:rsidR="00E16692">
        <w:rPr>
          <w:rFonts w:ascii="Meiryo UI" w:eastAsia="Meiryo UI" w:hAnsi="Meiryo UI" w:hint="eastAsia"/>
        </w:rPr>
        <w:t>いたしました</w:t>
      </w:r>
      <w:r w:rsidR="00002C29" w:rsidRPr="009A22E6">
        <w:rPr>
          <w:rFonts w:ascii="Meiryo UI" w:eastAsia="Meiryo UI" w:hAnsi="Meiryo UI" w:hint="eastAsia"/>
        </w:rPr>
        <w:t>。</w:t>
      </w:r>
    </w:p>
    <w:p w14:paraId="7BE2EB46" w14:textId="459B1DCA" w:rsidR="000C11D0" w:rsidRPr="009A22E6" w:rsidRDefault="009D404A" w:rsidP="00002C29">
      <w:pPr>
        <w:jc w:val="left"/>
        <w:rPr>
          <w:rFonts w:ascii="Meiryo UI" w:eastAsia="Meiryo UI" w:hAnsi="Meiryo UI"/>
        </w:rPr>
      </w:pPr>
      <w:r w:rsidRPr="009A22E6">
        <w:rPr>
          <w:rFonts w:ascii="Meiryo UI" w:eastAsia="Meiryo UI" w:hAnsi="Meiryo UI" w:hint="eastAsia"/>
        </w:rPr>
        <w:t xml:space="preserve">　</w:t>
      </w:r>
      <w:r w:rsidR="003C56D6">
        <w:rPr>
          <w:rFonts w:ascii="Meiryo UI" w:eastAsia="Meiryo UI" w:hAnsi="Meiryo UI" w:hint="eastAsia"/>
        </w:rPr>
        <w:t>現在</w:t>
      </w:r>
      <w:r w:rsidRPr="009A22E6">
        <w:rPr>
          <w:rFonts w:ascii="Meiryo UI" w:eastAsia="Meiryo UI" w:hAnsi="Meiryo UI" w:hint="eastAsia"/>
        </w:rPr>
        <w:t>、日比谷公園では、令和５年７月に策定した「バリアフリー日比谷公園プロジェクト」に基づき整備を進めており、日比谷公園芝庭広場等では、</w:t>
      </w:r>
      <w:r w:rsidR="000C11D0" w:rsidRPr="009A22E6">
        <w:rPr>
          <w:rFonts w:ascii="Meiryo UI" w:eastAsia="Meiryo UI" w:hAnsi="Meiryo UI" w:hint="eastAsia"/>
        </w:rPr>
        <w:t>拡がりのあるビスタ景観</w:t>
      </w:r>
      <w:r w:rsidR="006F71E9" w:rsidRPr="006F71E9">
        <w:rPr>
          <w:rFonts w:ascii="Meiryo UI" w:eastAsia="Meiryo UI" w:hAnsi="Meiryo UI" w:hint="eastAsia"/>
        </w:rPr>
        <w:t>（日比谷公会堂から小音楽堂への見通し景観）</w:t>
      </w:r>
      <w:r w:rsidR="000C11D0" w:rsidRPr="009A22E6">
        <w:rPr>
          <w:rFonts w:ascii="Meiryo UI" w:eastAsia="Meiryo UI" w:hAnsi="Meiryo UI" w:hint="eastAsia"/>
        </w:rPr>
        <w:t>や</w:t>
      </w:r>
      <w:r w:rsidR="009A22E6">
        <w:rPr>
          <w:rFonts w:ascii="Meiryo UI" w:eastAsia="Meiryo UI" w:hAnsi="Meiryo UI" w:hint="eastAsia"/>
        </w:rPr>
        <w:t>眺めて</w:t>
      </w:r>
      <w:r w:rsidR="000C11D0" w:rsidRPr="009A22E6">
        <w:rPr>
          <w:rFonts w:ascii="Meiryo UI" w:eastAsia="Meiryo UI" w:hAnsi="Meiryo UI" w:hint="eastAsia"/>
        </w:rPr>
        <w:t>美しく、使って心地よい芝生地の魅力を活かし、誰もが安心して利用でき、生き生きと過ごせる憩いと賑わいのある開放的な空間を目指しています。</w:t>
      </w:r>
    </w:p>
    <w:p w14:paraId="4B68CBC6" w14:textId="77777777" w:rsidR="009D404A" w:rsidRPr="006F71E9" w:rsidRDefault="000C11D0" w:rsidP="000C11D0">
      <w:pPr>
        <w:ind w:firstLineChars="100" w:firstLine="210"/>
        <w:jc w:val="left"/>
        <w:rPr>
          <w:rFonts w:ascii="Meiryo UI" w:eastAsia="Meiryo UI" w:hAnsi="Meiryo UI"/>
        </w:rPr>
      </w:pPr>
      <w:r w:rsidRPr="009A22E6">
        <w:rPr>
          <w:rFonts w:ascii="Meiryo UI" w:eastAsia="Meiryo UI" w:hAnsi="Meiryo UI" w:hint="eastAsia"/>
        </w:rPr>
        <w:t>これに基づき、良好な芝生の状態維持を図りながら、ビスタ景観を確保したうえで空間の魅力にあったイベント開催に向けた、日比谷公園ならではのイベント利用ルールを定めたので、イベント申込をされる主催者の皆さまは、新しいルールに沿って手続及び運</w:t>
      </w:r>
      <w:r w:rsidRPr="006F71E9">
        <w:rPr>
          <w:rFonts w:ascii="Meiryo UI" w:eastAsia="Meiryo UI" w:hAnsi="Meiryo UI" w:hint="eastAsia"/>
        </w:rPr>
        <w:t>営をされるよう、お願いいたします。</w:t>
      </w:r>
    </w:p>
    <w:bookmarkEnd w:id="0"/>
    <w:p w14:paraId="0E5E41C6" w14:textId="0F44BCC8" w:rsidR="000C11D0" w:rsidRDefault="009A22E6" w:rsidP="00002C29">
      <w:pPr>
        <w:jc w:val="left"/>
        <w:rPr>
          <w:rFonts w:ascii="Meiryo UI" w:eastAsia="Meiryo UI" w:hAnsi="Meiryo UI"/>
        </w:rPr>
      </w:pPr>
      <w:r w:rsidRPr="006F71E9">
        <w:rPr>
          <w:rFonts w:ascii="Meiryo UI" w:eastAsia="Meiryo UI" w:hAnsi="Meiryo UI" w:hint="eastAsia"/>
        </w:rPr>
        <w:t xml:space="preserve">　なお、今後の整備の進捗に合わせて、</w:t>
      </w:r>
      <w:r w:rsidR="00295E3B" w:rsidRPr="006F71E9">
        <w:rPr>
          <w:rFonts w:ascii="Meiryo UI" w:eastAsia="Meiryo UI" w:hAnsi="Meiryo UI" w:hint="eastAsia"/>
        </w:rPr>
        <w:t>必要に応じて</w:t>
      </w:r>
      <w:r w:rsidRPr="006F71E9">
        <w:rPr>
          <w:rFonts w:ascii="Meiryo UI" w:eastAsia="Meiryo UI" w:hAnsi="Meiryo UI" w:hint="eastAsia"/>
        </w:rPr>
        <w:t>利用ル</w:t>
      </w:r>
      <w:r>
        <w:rPr>
          <w:rFonts w:ascii="Meiryo UI" w:eastAsia="Meiryo UI" w:hAnsi="Meiryo UI" w:hint="eastAsia"/>
        </w:rPr>
        <w:t>ールを見直</w:t>
      </w:r>
      <w:r w:rsidR="003C56D6">
        <w:rPr>
          <w:rFonts w:ascii="Meiryo UI" w:eastAsia="Meiryo UI" w:hAnsi="Meiryo UI" w:hint="eastAsia"/>
        </w:rPr>
        <w:t>す場合があります</w:t>
      </w:r>
      <w:r>
        <w:rPr>
          <w:rFonts w:ascii="Meiryo UI" w:eastAsia="Meiryo UI" w:hAnsi="Meiryo UI" w:hint="eastAsia"/>
        </w:rPr>
        <w:t>ので、その際にはまたお知らせします。</w:t>
      </w:r>
    </w:p>
    <w:p w14:paraId="4DE36041" w14:textId="1F014500" w:rsidR="006F4CBC" w:rsidRPr="006F4CBC" w:rsidRDefault="006F4CBC" w:rsidP="00E63775">
      <w:pPr>
        <w:ind w:firstLineChars="2100" w:firstLine="4410"/>
        <w:jc w:val="left"/>
        <w:rPr>
          <w:rFonts w:ascii="Meiryo UI" w:eastAsia="Meiryo UI" w:hAnsi="Meiryo UI"/>
        </w:rPr>
      </w:pPr>
      <w:r w:rsidRPr="006F4CBC">
        <w:rPr>
          <w:rFonts w:ascii="Meiryo UI" w:eastAsia="Meiryo UI" w:hAnsi="Meiryo UI" w:hint="eastAsia"/>
        </w:rPr>
        <w:t>⇒</w:t>
      </w:r>
      <w:r w:rsidR="00E63775">
        <w:rPr>
          <w:rFonts w:ascii="Meiryo UI" w:eastAsia="Meiryo UI" w:hAnsi="Meiryo UI" w:hint="eastAsia"/>
        </w:rPr>
        <w:t xml:space="preserve">【参考】　</w:t>
      </w:r>
      <w:hyperlink r:id="rId7" w:history="1">
        <w:r w:rsidRPr="006F4CBC">
          <w:rPr>
            <w:rStyle w:val="af"/>
            <w:rFonts w:ascii="Meiryo UI" w:eastAsia="Meiryo UI" w:hAnsi="Meiryo UI" w:hint="eastAsia"/>
          </w:rPr>
          <w:t>日比谷公園再生整備工事についてはこちら</w:t>
        </w:r>
      </w:hyperlink>
    </w:p>
    <w:p w14:paraId="239870ED" w14:textId="1121F663" w:rsidR="00002C29" w:rsidRPr="0029707F" w:rsidRDefault="00002C29" w:rsidP="00002C29">
      <w:pPr>
        <w:jc w:val="left"/>
        <w:rPr>
          <w:rFonts w:ascii="Meiryo UI" w:eastAsia="Meiryo UI" w:hAnsi="Meiryo UI"/>
          <w:b/>
        </w:rPr>
      </w:pPr>
      <w:r w:rsidRPr="009A22E6">
        <w:rPr>
          <w:rFonts w:ascii="Meiryo UI" w:eastAsia="Meiryo UI" w:hAnsi="Meiryo UI" w:hint="eastAsia"/>
          <w:b/>
        </w:rPr>
        <w:t>【受付</w:t>
      </w:r>
      <w:r w:rsidR="00EE415A">
        <w:rPr>
          <w:rFonts w:ascii="Meiryo UI" w:eastAsia="Meiryo UI" w:hAnsi="Meiryo UI" w:hint="eastAsia"/>
          <w:b/>
        </w:rPr>
        <w:t>方法</w:t>
      </w:r>
      <w:r w:rsidR="0029707F">
        <w:rPr>
          <w:rFonts w:ascii="Meiryo UI" w:eastAsia="Meiryo UI" w:hAnsi="Meiryo UI" w:hint="eastAsia"/>
          <w:b/>
        </w:rPr>
        <w:t>】</w:t>
      </w:r>
    </w:p>
    <w:p w14:paraId="434BD575" w14:textId="7D914C3F" w:rsidR="001554C5" w:rsidRPr="009A22E6" w:rsidRDefault="00002C29" w:rsidP="00E16692">
      <w:pPr>
        <w:ind w:left="420" w:hangingChars="200" w:hanging="420"/>
        <w:jc w:val="left"/>
        <w:rPr>
          <w:rFonts w:ascii="Meiryo UI" w:eastAsia="Meiryo UI" w:hAnsi="Meiryo UI"/>
        </w:rPr>
      </w:pPr>
      <w:r w:rsidRPr="009A22E6">
        <w:rPr>
          <w:rFonts w:ascii="Meiryo UI" w:eastAsia="Meiryo UI" w:hAnsi="Meiryo UI" w:hint="eastAsia"/>
        </w:rPr>
        <w:t xml:space="preserve">　</w:t>
      </w:r>
      <w:r w:rsidR="003C56D6">
        <w:rPr>
          <w:rFonts w:ascii="Meiryo UI" w:eastAsia="Meiryo UI" w:hAnsi="Meiryo UI" w:hint="eastAsia"/>
        </w:rPr>
        <w:t>○</w:t>
      </w:r>
      <w:r w:rsidR="001554C5" w:rsidRPr="006F0A56">
        <w:rPr>
          <w:rFonts w:ascii="Meiryo UI" w:eastAsia="Meiryo UI" w:hAnsi="Meiryo UI" w:hint="eastAsia"/>
          <w:b/>
          <w:bCs/>
          <w:color w:val="FF0000"/>
        </w:rPr>
        <w:t>１３か月前の１日</w:t>
      </w:r>
      <w:r w:rsidR="001554C5" w:rsidRPr="009A22E6">
        <w:rPr>
          <w:rFonts w:ascii="Meiryo UI" w:eastAsia="Meiryo UI" w:hAnsi="Meiryo UI" w:hint="eastAsia"/>
        </w:rPr>
        <w:t>から</w:t>
      </w:r>
      <w:r w:rsidR="00E7212A">
        <w:rPr>
          <w:rFonts w:ascii="Meiryo UI" w:eastAsia="Meiryo UI" w:hAnsi="Meiryo UI" w:hint="eastAsia"/>
        </w:rPr>
        <w:t>順次</w:t>
      </w:r>
      <w:r w:rsidR="001554C5" w:rsidRPr="009A22E6">
        <w:rPr>
          <w:rFonts w:ascii="Meiryo UI" w:eastAsia="Meiryo UI" w:hAnsi="Meiryo UI" w:hint="eastAsia"/>
        </w:rPr>
        <w:t>受付。</w:t>
      </w:r>
      <w:r w:rsidR="00E16692">
        <w:rPr>
          <w:rFonts w:ascii="Meiryo UI" w:eastAsia="Meiryo UI" w:hAnsi="Meiryo UI" w:hint="eastAsia"/>
        </w:rPr>
        <w:t>(他都立公園と同様)</w:t>
      </w:r>
    </w:p>
    <w:p w14:paraId="3118F51F" w14:textId="59DBA718" w:rsidR="00D14262" w:rsidRDefault="00D14262" w:rsidP="00D14262">
      <w:pPr>
        <w:ind w:leftChars="67" w:left="418" w:hangingChars="132" w:hanging="277"/>
        <w:jc w:val="left"/>
        <w:rPr>
          <w:rFonts w:ascii="Meiryo UI" w:eastAsia="Meiryo UI" w:hAnsi="Meiryo UI"/>
        </w:rPr>
      </w:pPr>
      <w:r>
        <w:rPr>
          <w:rFonts w:ascii="Meiryo UI" w:eastAsia="Meiryo UI" w:hAnsi="Meiryo UI" w:hint="eastAsia"/>
        </w:rPr>
        <w:t>○</w:t>
      </w:r>
      <w:r w:rsidR="009365D6" w:rsidRPr="009365D6">
        <w:rPr>
          <w:rFonts w:ascii="Meiryo UI" w:eastAsia="Meiryo UI" w:hAnsi="Meiryo UI" w:hint="eastAsia"/>
          <w:u w:val="single"/>
        </w:rPr>
        <w:t>従前の</w:t>
      </w:r>
      <w:r w:rsidRPr="00D14262">
        <w:rPr>
          <w:rFonts w:ascii="Meiryo UI" w:eastAsia="Meiryo UI" w:hAnsi="Meiryo UI" w:hint="eastAsia"/>
          <w:u w:val="single"/>
        </w:rPr>
        <w:t>仮申込書</w:t>
      </w:r>
      <w:r w:rsidR="009365D6">
        <w:rPr>
          <w:rFonts w:ascii="Meiryo UI" w:eastAsia="Meiryo UI" w:hAnsi="Meiryo UI" w:hint="eastAsia"/>
          <w:u w:val="single"/>
        </w:rPr>
        <w:t>様式</w:t>
      </w:r>
      <w:r w:rsidRPr="00D14262">
        <w:rPr>
          <w:rFonts w:ascii="Meiryo UI" w:eastAsia="Meiryo UI" w:hAnsi="Meiryo UI" w:hint="eastAsia"/>
          <w:u w:val="single"/>
        </w:rPr>
        <w:t>は利用できません</w:t>
      </w:r>
      <w:r w:rsidR="009365D6">
        <w:rPr>
          <w:rFonts w:ascii="Meiryo UI" w:eastAsia="Meiryo UI" w:hAnsi="Meiryo UI" w:hint="eastAsia"/>
          <w:u w:val="single"/>
        </w:rPr>
        <w:t>。必ず（日比谷公園用）</w:t>
      </w:r>
      <w:r w:rsidRPr="00D14262">
        <w:rPr>
          <w:rFonts w:ascii="Meiryo UI" w:eastAsia="Meiryo UI" w:hAnsi="Meiryo UI" w:hint="eastAsia"/>
          <w:u w:val="single"/>
        </w:rPr>
        <w:t>の</w:t>
      </w:r>
      <w:r w:rsidR="009365D6">
        <w:rPr>
          <w:rFonts w:ascii="Meiryo UI" w:eastAsia="Meiryo UI" w:hAnsi="Meiryo UI" w:hint="eastAsia"/>
          <w:u w:val="single"/>
        </w:rPr>
        <w:t>様式をご利用ください。</w:t>
      </w:r>
    </w:p>
    <w:p w14:paraId="5F4CC0AC" w14:textId="6F0BD498" w:rsidR="00E63775" w:rsidRPr="00E16692" w:rsidRDefault="00E63775" w:rsidP="00002C29">
      <w:pPr>
        <w:jc w:val="left"/>
        <w:rPr>
          <w:rFonts w:ascii="Meiryo UI" w:eastAsia="Meiryo UI" w:hAnsi="Meiryo UI"/>
          <w:b/>
        </w:rPr>
      </w:pPr>
    </w:p>
    <w:p w14:paraId="6D784E7C" w14:textId="00465934" w:rsidR="00EA2436" w:rsidRPr="003B73F7" w:rsidRDefault="003B73F7" w:rsidP="00002C29">
      <w:pPr>
        <w:jc w:val="left"/>
        <w:rPr>
          <w:rFonts w:ascii="Meiryo UI" w:eastAsia="Meiryo UI" w:hAnsi="Meiryo UI"/>
          <w:b/>
        </w:rPr>
      </w:pPr>
      <w:r w:rsidRPr="003B73F7">
        <w:rPr>
          <w:rFonts w:ascii="Meiryo UI" w:eastAsia="Meiryo UI" w:hAnsi="Meiryo UI" w:hint="eastAsia"/>
          <w:b/>
        </w:rPr>
        <w:t>【受付場所】</w:t>
      </w:r>
    </w:p>
    <w:p w14:paraId="707C5DA2" w14:textId="69E910D7" w:rsidR="00EA2436" w:rsidRDefault="006443C2" w:rsidP="00EA2436">
      <w:pPr>
        <w:ind w:firstLineChars="200" w:firstLine="420"/>
        <w:jc w:val="left"/>
        <w:rPr>
          <w:rFonts w:ascii="Meiryo UI" w:eastAsia="Meiryo UI" w:hAnsi="Meiryo UI"/>
        </w:rPr>
      </w:pPr>
      <w:r w:rsidRPr="009A22E6">
        <w:rPr>
          <w:rFonts w:ascii="Meiryo UI" w:eastAsia="Meiryo UI" w:hAnsi="Meiryo UI" w:hint="eastAsia"/>
        </w:rPr>
        <w:t>東部公園緑地事務所管理課（０３－３８２１－６１４５</w:t>
      </w:r>
      <w:r w:rsidR="00646AC2">
        <w:rPr>
          <w:rFonts w:ascii="Meiryo UI" w:eastAsia="Meiryo UI" w:hAnsi="Meiryo UI" w:hint="eastAsia"/>
        </w:rPr>
        <w:t xml:space="preserve"> </w:t>
      </w:r>
      <w:r w:rsidR="00EA2436">
        <w:rPr>
          <w:rFonts w:ascii="Meiryo UI" w:eastAsia="Meiryo UI" w:hAnsi="Meiryo UI" w:hint="eastAsia"/>
        </w:rPr>
        <w:t>／</w:t>
      </w:r>
      <w:r w:rsidR="00646AC2">
        <w:rPr>
          <w:rFonts w:ascii="Meiryo UI" w:eastAsia="Meiryo UI" w:hAnsi="Meiryo UI" w:hint="eastAsia"/>
        </w:rPr>
        <w:t xml:space="preserve"> </w:t>
      </w:r>
      <w:r w:rsidR="00EA2436">
        <w:rPr>
          <w:rFonts w:ascii="Meiryo UI" w:eastAsia="Meiryo UI" w:hAnsi="Meiryo UI" w:hint="eastAsia"/>
        </w:rPr>
        <w:t>０３－３８２１－７１９８</w:t>
      </w:r>
      <w:r w:rsidRPr="009A22E6">
        <w:rPr>
          <w:rFonts w:ascii="Meiryo UI" w:eastAsia="Meiryo UI" w:hAnsi="Meiryo UI" w:hint="eastAsia"/>
        </w:rPr>
        <w:t>）</w:t>
      </w:r>
    </w:p>
    <w:p w14:paraId="57CB4458" w14:textId="53267F16" w:rsidR="00EA2436" w:rsidRDefault="00EA2436">
      <w:pPr>
        <w:widowControl/>
        <w:jc w:val="left"/>
        <w:rPr>
          <w:rFonts w:ascii="Meiryo UI" w:eastAsia="Meiryo UI" w:hAnsi="Meiryo UI"/>
        </w:rPr>
      </w:pPr>
    </w:p>
    <w:p w14:paraId="6E21094F" w14:textId="77777777" w:rsidR="00A07B96" w:rsidRPr="009A22E6" w:rsidRDefault="00A07B96" w:rsidP="00002C29">
      <w:pPr>
        <w:jc w:val="left"/>
        <w:rPr>
          <w:rFonts w:ascii="Meiryo UI" w:eastAsia="Meiryo UI" w:hAnsi="Meiryo UI"/>
          <w:b/>
        </w:rPr>
      </w:pPr>
      <w:r w:rsidRPr="009A22E6">
        <w:rPr>
          <w:rFonts w:ascii="Meiryo UI" w:eastAsia="Meiryo UI" w:hAnsi="Meiryo UI" w:hint="eastAsia"/>
          <w:b/>
        </w:rPr>
        <w:t>【利用ルール】</w:t>
      </w:r>
    </w:p>
    <w:p w14:paraId="325823A7" w14:textId="0783F62B" w:rsidR="00A07B96" w:rsidRPr="00646AC2" w:rsidRDefault="00C41D19" w:rsidP="00C41D19">
      <w:pPr>
        <w:ind w:leftChars="136" w:left="425" w:hangingChars="66" w:hanging="139"/>
        <w:rPr>
          <w:rFonts w:ascii="Meiryo UI" w:eastAsia="Meiryo UI" w:hAnsi="Meiryo UI"/>
        </w:rPr>
      </w:pPr>
      <w:r>
        <w:rPr>
          <w:rFonts w:ascii="Meiryo UI" w:eastAsia="Meiryo UI" w:hAnsi="Meiryo UI" w:hint="eastAsia"/>
        </w:rPr>
        <w:t>①</w:t>
      </w:r>
      <w:r w:rsidR="00A07B96" w:rsidRPr="009A22E6">
        <w:rPr>
          <w:rFonts w:ascii="Meiryo UI" w:eastAsia="Meiryo UI" w:hAnsi="Meiryo UI" w:hint="eastAsia"/>
        </w:rPr>
        <w:t>多様なイベント利用の促進や広場の原状回復日確保のため、占用の期間は、設営・撤去に要する期間を含めて必要最低限の</w:t>
      </w:r>
      <w:r w:rsidR="00A07B96" w:rsidRPr="00646AC2">
        <w:rPr>
          <w:rFonts w:ascii="Meiryo UI" w:eastAsia="Meiryo UI" w:hAnsi="Meiryo UI" w:hint="eastAsia"/>
          <w:u w:val="single"/>
        </w:rPr>
        <w:t>６日以内</w:t>
      </w:r>
      <w:r w:rsidR="00A07B96" w:rsidRPr="009A22E6">
        <w:rPr>
          <w:rFonts w:ascii="Meiryo UI" w:eastAsia="Meiryo UI" w:hAnsi="Meiryo UI" w:hint="eastAsia"/>
        </w:rPr>
        <w:t>とし</w:t>
      </w:r>
      <w:r w:rsidR="006A2313">
        <w:rPr>
          <w:rFonts w:ascii="Meiryo UI" w:eastAsia="Meiryo UI" w:hAnsi="Meiryo UI" w:hint="eastAsia"/>
        </w:rPr>
        <w:t>、</w:t>
      </w:r>
      <w:r w:rsidRPr="00C41D19">
        <w:rPr>
          <w:rFonts w:ascii="Meiryo UI" w:eastAsia="Meiryo UI" w:hAnsi="Meiryo UI" w:hint="eastAsia"/>
        </w:rPr>
        <w:t>原状回復の確認日を1日確保</w:t>
      </w:r>
      <w:r w:rsidRPr="00646AC2">
        <w:rPr>
          <w:rFonts w:ascii="Meiryo UI" w:eastAsia="Meiryo UI" w:hAnsi="Meiryo UI" w:hint="eastAsia"/>
        </w:rPr>
        <w:t>することを原則とします。</w:t>
      </w:r>
    </w:p>
    <w:p w14:paraId="7B790070" w14:textId="166439B4" w:rsidR="00AC585E" w:rsidRDefault="00A07B96" w:rsidP="00E7212A">
      <w:pPr>
        <w:ind w:left="424" w:hangingChars="202" w:hanging="424"/>
        <w:jc w:val="left"/>
        <w:rPr>
          <w:rFonts w:ascii="Meiryo UI" w:eastAsia="Meiryo UI" w:hAnsi="Meiryo UI"/>
        </w:rPr>
      </w:pPr>
      <w:r w:rsidRPr="00646AC2">
        <w:rPr>
          <w:rFonts w:ascii="Meiryo UI" w:eastAsia="Meiryo UI" w:hAnsi="Meiryo UI" w:hint="eastAsia"/>
        </w:rPr>
        <w:t xml:space="preserve">　　</w:t>
      </w:r>
      <w:r w:rsidR="00C41D19" w:rsidRPr="00646AC2">
        <w:rPr>
          <w:rFonts w:ascii="Meiryo UI" w:eastAsia="Meiryo UI" w:hAnsi="Meiryo UI" w:hint="eastAsia"/>
        </w:rPr>
        <w:t>②</w:t>
      </w:r>
      <w:r w:rsidRPr="00646AC2">
        <w:rPr>
          <w:rFonts w:ascii="Meiryo UI" w:eastAsia="Meiryo UI" w:hAnsi="Meiryo UI" w:hint="eastAsia"/>
        </w:rPr>
        <w:t>同一団体によるイベントは、原則として</w:t>
      </w:r>
      <w:r w:rsidRPr="00646AC2">
        <w:rPr>
          <w:rFonts w:ascii="Meiryo UI" w:eastAsia="Meiryo UI" w:hAnsi="Meiryo UI" w:hint="eastAsia"/>
          <w:u w:val="single"/>
        </w:rPr>
        <w:t>年度（４月から翌３月）に１回</w:t>
      </w:r>
      <w:r w:rsidRPr="00646AC2">
        <w:rPr>
          <w:rFonts w:ascii="Meiryo UI" w:eastAsia="Meiryo UI" w:hAnsi="Meiryo UI" w:hint="eastAsia"/>
        </w:rPr>
        <w:t>までとしま</w:t>
      </w:r>
      <w:r w:rsidRPr="009A22E6">
        <w:rPr>
          <w:rFonts w:ascii="Meiryo UI" w:eastAsia="Meiryo UI" w:hAnsi="Meiryo UI" w:hint="eastAsia"/>
        </w:rPr>
        <w:t>す（年度を跨がる日程の場合は、開催日の初日が属する年度で開催したものとして取り扱います）。</w:t>
      </w:r>
    </w:p>
    <w:p w14:paraId="1E0668D6" w14:textId="45F1DA9D" w:rsidR="00C41D19" w:rsidRPr="006F71E9" w:rsidRDefault="00C41D19" w:rsidP="00E7212A">
      <w:pPr>
        <w:ind w:left="424" w:hangingChars="202" w:hanging="424"/>
        <w:jc w:val="left"/>
        <w:rPr>
          <w:rFonts w:ascii="Meiryo UI" w:eastAsia="Meiryo UI" w:hAnsi="Meiryo UI"/>
        </w:rPr>
      </w:pPr>
      <w:r>
        <w:rPr>
          <w:rFonts w:ascii="Meiryo UI" w:eastAsia="Meiryo UI" w:hAnsi="Meiryo UI" w:hint="eastAsia"/>
        </w:rPr>
        <w:t xml:space="preserve">　　③</w:t>
      </w:r>
      <w:r w:rsidRPr="00C41D19">
        <w:rPr>
          <w:rFonts w:ascii="Meiryo UI" w:eastAsia="Meiryo UI" w:hAnsi="Meiryo UI" w:hint="eastAsia"/>
        </w:rPr>
        <w:t>統一感のある一体的な利用とするため、</w:t>
      </w:r>
      <w:r w:rsidRPr="00646AC2">
        <w:rPr>
          <w:rFonts w:ascii="Meiryo UI" w:eastAsia="Meiryo UI" w:hAnsi="Meiryo UI" w:hint="eastAsia"/>
          <w:u w:val="single"/>
        </w:rPr>
        <w:t>同日程での複数のイベントは認めない</w:t>
      </w:r>
      <w:r w:rsidRPr="006F71E9">
        <w:rPr>
          <w:rFonts w:ascii="Meiryo UI" w:eastAsia="Meiryo UI" w:hAnsi="Meiryo UI" w:hint="eastAsia"/>
        </w:rPr>
        <w:t>ものとします。</w:t>
      </w:r>
    </w:p>
    <w:p w14:paraId="531D65DB" w14:textId="0574215F" w:rsidR="00A07B96" w:rsidRDefault="00C41D19" w:rsidP="00C41D19">
      <w:pPr>
        <w:ind w:leftChars="150" w:left="525" w:hangingChars="100" w:hanging="210"/>
        <w:jc w:val="left"/>
        <w:rPr>
          <w:rFonts w:ascii="Meiryo UI" w:eastAsia="Meiryo UI" w:hAnsi="Meiryo UI"/>
        </w:rPr>
      </w:pPr>
      <w:r w:rsidRPr="006F71E9">
        <w:rPr>
          <w:rFonts w:ascii="Meiryo UI" w:eastAsia="Meiryo UI" w:hAnsi="Meiryo UI" w:hint="eastAsia"/>
        </w:rPr>
        <w:t>④日比谷公園ならではのビスタ景観を確保したイベント実</w:t>
      </w:r>
      <w:r w:rsidRPr="00C41D19">
        <w:rPr>
          <w:rFonts w:ascii="Meiryo UI" w:eastAsia="Meiryo UI" w:hAnsi="Meiryo UI" w:hint="eastAsia"/>
        </w:rPr>
        <w:t>施のため、ビスタ軸上への</w:t>
      </w:r>
      <w:r w:rsidRPr="00646AC2">
        <w:rPr>
          <w:rFonts w:ascii="Meiryo UI" w:eastAsia="Meiryo UI" w:hAnsi="Meiryo UI" w:hint="eastAsia"/>
          <w:u w:val="single"/>
        </w:rPr>
        <w:t>テント等の仮設物の設置は原則として行えません</w:t>
      </w:r>
      <w:r>
        <w:rPr>
          <w:rFonts w:ascii="Meiryo UI" w:eastAsia="Meiryo UI" w:hAnsi="Meiryo UI" w:hint="eastAsia"/>
        </w:rPr>
        <w:t>。</w:t>
      </w:r>
      <w:r w:rsidR="003B73F7" w:rsidRPr="0049005C">
        <w:rPr>
          <w:rFonts w:ascii="Meiryo UI" w:eastAsia="Meiryo UI" w:hAnsi="Meiryo UI" w:hint="eastAsia"/>
          <w:b/>
        </w:rPr>
        <w:t>（別紙１</w:t>
      </w:r>
      <w:r w:rsidR="00371318" w:rsidRPr="0049005C">
        <w:rPr>
          <w:rFonts w:ascii="Meiryo UI" w:eastAsia="Meiryo UI" w:hAnsi="Meiryo UI" w:hint="eastAsia"/>
          <w:b/>
        </w:rPr>
        <w:t>及び別紙</w:t>
      </w:r>
      <w:r w:rsidR="00093AA9" w:rsidRPr="0049005C">
        <w:rPr>
          <w:rFonts w:ascii="Meiryo UI" w:eastAsia="Meiryo UI" w:hAnsi="Meiryo UI" w:hint="eastAsia"/>
          <w:b/>
        </w:rPr>
        <w:t>２</w:t>
      </w:r>
      <w:r w:rsidR="003B73F7" w:rsidRPr="0049005C">
        <w:rPr>
          <w:rFonts w:ascii="Meiryo UI" w:eastAsia="Meiryo UI" w:hAnsi="Meiryo UI" w:hint="eastAsia"/>
          <w:b/>
        </w:rPr>
        <w:t>参照）</w:t>
      </w:r>
    </w:p>
    <w:p w14:paraId="5330EF76" w14:textId="454A20DE" w:rsidR="00C41D19" w:rsidRDefault="00C41D19" w:rsidP="00C41D19">
      <w:pPr>
        <w:ind w:leftChars="150" w:left="525" w:hangingChars="100" w:hanging="210"/>
        <w:jc w:val="left"/>
        <w:rPr>
          <w:rFonts w:ascii="Meiryo UI" w:eastAsia="Meiryo UI" w:hAnsi="Meiryo UI"/>
        </w:rPr>
      </w:pPr>
      <w:r>
        <w:rPr>
          <w:rFonts w:ascii="Meiryo UI" w:eastAsia="Meiryo UI" w:hAnsi="Meiryo UI" w:hint="eastAsia"/>
        </w:rPr>
        <w:t>⑤</w:t>
      </w:r>
      <w:r w:rsidRPr="00C41D19">
        <w:rPr>
          <w:rFonts w:ascii="Meiryo UI" w:eastAsia="Meiryo UI" w:hAnsi="Meiryo UI" w:hint="eastAsia"/>
        </w:rPr>
        <w:t>芝庭広場の芝生地への</w:t>
      </w:r>
      <w:r w:rsidRPr="00646AC2">
        <w:rPr>
          <w:rFonts w:ascii="Meiryo UI" w:eastAsia="Meiryo UI" w:hAnsi="Meiryo UI" w:hint="eastAsia"/>
          <w:u w:val="single"/>
        </w:rPr>
        <w:t>テントや椅子・テーブル等の仮設物の設置は原則として行えません</w:t>
      </w:r>
      <w:r>
        <w:rPr>
          <w:rFonts w:ascii="Meiryo UI" w:eastAsia="Meiryo UI" w:hAnsi="Meiryo UI" w:hint="eastAsia"/>
        </w:rPr>
        <w:t>。</w:t>
      </w:r>
    </w:p>
    <w:p w14:paraId="1607A0B5" w14:textId="2D37E924" w:rsidR="00A07B96" w:rsidRPr="006F71E9" w:rsidRDefault="001004BE" w:rsidP="003B73F7">
      <w:pPr>
        <w:ind w:left="567" w:hangingChars="270" w:hanging="567"/>
        <w:jc w:val="left"/>
        <w:rPr>
          <w:rFonts w:ascii="Meiryo UI" w:eastAsia="Meiryo UI" w:hAnsi="Meiryo UI"/>
        </w:rPr>
      </w:pPr>
      <w:r w:rsidRPr="009A22E6">
        <w:rPr>
          <w:rFonts w:ascii="Meiryo UI" w:eastAsia="Meiryo UI" w:hAnsi="Meiryo UI" w:hint="eastAsia"/>
        </w:rPr>
        <w:t xml:space="preserve">　　</w:t>
      </w:r>
      <w:r w:rsidR="00C41D19">
        <w:rPr>
          <w:rFonts w:ascii="Meiryo UI" w:eastAsia="Meiryo UI" w:hAnsi="Meiryo UI" w:hint="eastAsia"/>
        </w:rPr>
        <w:t>⑥</w:t>
      </w:r>
      <w:r w:rsidRPr="009A22E6">
        <w:rPr>
          <w:rFonts w:ascii="Meiryo UI" w:eastAsia="Meiryo UI" w:hAnsi="Meiryo UI" w:hint="eastAsia"/>
        </w:rPr>
        <w:t>芝生地は、イベント参加者以外の一般公園利用者も含めて、</w:t>
      </w:r>
      <w:r w:rsidR="009A22E6" w:rsidRPr="009A22E6">
        <w:rPr>
          <w:rFonts w:ascii="Meiryo UI" w:eastAsia="Meiryo UI" w:hAnsi="Meiryo UI" w:hint="eastAsia"/>
        </w:rPr>
        <w:t>思い思いの時間をゆったりと過ごせる空間とするため、</w:t>
      </w:r>
      <w:r w:rsidR="009A22E6" w:rsidRPr="00646AC2">
        <w:rPr>
          <w:rFonts w:ascii="Meiryo UI" w:eastAsia="Meiryo UI" w:hAnsi="Meiryo UI" w:hint="eastAsia"/>
          <w:u w:val="single"/>
        </w:rPr>
        <w:t>排他独占的な利用</w:t>
      </w:r>
      <w:r w:rsidR="00C41D19" w:rsidRPr="00646AC2">
        <w:rPr>
          <w:rFonts w:ascii="Meiryo UI" w:eastAsia="Meiryo UI" w:hAnsi="Meiryo UI" w:hint="eastAsia"/>
          <w:u w:val="single"/>
        </w:rPr>
        <w:t>（占用）</w:t>
      </w:r>
      <w:r w:rsidR="009A22E6" w:rsidRPr="00646AC2">
        <w:rPr>
          <w:rFonts w:ascii="Meiryo UI" w:eastAsia="Meiryo UI" w:hAnsi="Meiryo UI" w:hint="eastAsia"/>
          <w:u w:val="single"/>
        </w:rPr>
        <w:t>はできません</w:t>
      </w:r>
      <w:r w:rsidR="009A22E6" w:rsidRPr="006F71E9">
        <w:rPr>
          <w:rFonts w:ascii="Meiryo UI" w:eastAsia="Meiryo UI" w:hAnsi="Meiryo UI" w:hint="eastAsia"/>
        </w:rPr>
        <w:t>。</w:t>
      </w:r>
    </w:p>
    <w:p w14:paraId="2B6D1E75" w14:textId="7681EE68" w:rsidR="001004BE" w:rsidRDefault="001004BE" w:rsidP="003B73F7">
      <w:pPr>
        <w:ind w:left="567" w:hangingChars="270" w:hanging="567"/>
        <w:jc w:val="left"/>
        <w:rPr>
          <w:rFonts w:ascii="Meiryo UI" w:eastAsia="Meiryo UI" w:hAnsi="Meiryo UI"/>
        </w:rPr>
      </w:pPr>
      <w:r w:rsidRPr="006F71E9">
        <w:rPr>
          <w:rFonts w:ascii="Meiryo UI" w:eastAsia="Meiryo UI" w:hAnsi="Meiryo UI" w:hint="eastAsia"/>
        </w:rPr>
        <w:t xml:space="preserve">　　</w:t>
      </w:r>
      <w:r w:rsidR="00A72273" w:rsidRPr="006F71E9">
        <w:rPr>
          <w:rFonts w:ascii="Meiryo UI" w:eastAsia="Meiryo UI" w:hAnsi="Meiryo UI" w:hint="eastAsia"/>
        </w:rPr>
        <w:t>⑦</w:t>
      </w:r>
      <w:r w:rsidRPr="006F71E9">
        <w:rPr>
          <w:rFonts w:ascii="Meiryo UI" w:eastAsia="Meiryo UI" w:hAnsi="Meiryo UI" w:hint="eastAsia"/>
        </w:rPr>
        <w:t>ビスタ景観を確保した上で、空間の魅力</w:t>
      </w:r>
      <w:r w:rsidR="00295E3B" w:rsidRPr="006F71E9">
        <w:rPr>
          <w:rFonts w:ascii="Meiryo UI" w:eastAsia="Meiryo UI" w:hAnsi="Meiryo UI" w:hint="eastAsia"/>
        </w:rPr>
        <w:t>を阻害しない</w:t>
      </w:r>
      <w:r w:rsidRPr="006F71E9">
        <w:rPr>
          <w:rFonts w:ascii="Meiryo UI" w:eastAsia="Meiryo UI" w:hAnsi="Meiryo UI" w:hint="eastAsia"/>
        </w:rPr>
        <w:t>イベント</w:t>
      </w:r>
      <w:r w:rsidRPr="009A22E6">
        <w:rPr>
          <w:rFonts w:ascii="Meiryo UI" w:eastAsia="Meiryo UI" w:hAnsi="Meiryo UI" w:hint="eastAsia"/>
        </w:rPr>
        <w:t>としていただくため、</w:t>
      </w:r>
      <w:r w:rsidRPr="00646AC2">
        <w:rPr>
          <w:rFonts w:ascii="Meiryo UI" w:eastAsia="Meiryo UI" w:hAnsi="Meiryo UI" w:hint="eastAsia"/>
          <w:u w:val="single"/>
        </w:rPr>
        <w:t>テント等の仮設物については、統一的な色や形状を使用いただくこと</w:t>
      </w:r>
      <w:r w:rsidR="00646AC2" w:rsidRPr="00646AC2">
        <w:rPr>
          <w:rFonts w:ascii="Meiryo UI" w:eastAsia="Meiryo UI" w:hAnsi="Meiryo UI" w:hint="eastAsia"/>
          <w:u w:val="single"/>
        </w:rPr>
        <w:t>等</w:t>
      </w:r>
      <w:r w:rsidRPr="00646AC2">
        <w:rPr>
          <w:rFonts w:ascii="Meiryo UI" w:eastAsia="Meiryo UI" w:hAnsi="Meiryo UI" w:hint="eastAsia"/>
          <w:u w:val="single"/>
        </w:rPr>
        <w:t>を推奨</w:t>
      </w:r>
      <w:r w:rsidRPr="009A22E6">
        <w:rPr>
          <w:rFonts w:ascii="Meiryo UI" w:eastAsia="Meiryo UI" w:hAnsi="Meiryo UI" w:hint="eastAsia"/>
        </w:rPr>
        <w:t>します</w:t>
      </w:r>
      <w:r w:rsidR="003B73F7">
        <w:rPr>
          <w:rFonts w:ascii="Meiryo UI" w:eastAsia="Meiryo UI" w:hAnsi="Meiryo UI" w:hint="eastAsia"/>
        </w:rPr>
        <w:t>。</w:t>
      </w:r>
      <w:r w:rsidRPr="0049005C">
        <w:rPr>
          <w:rFonts w:ascii="Meiryo UI" w:eastAsia="Meiryo UI" w:hAnsi="Meiryo UI" w:hint="eastAsia"/>
          <w:b/>
        </w:rPr>
        <w:t>（別紙</w:t>
      </w:r>
      <w:r w:rsidR="00A72273" w:rsidRPr="0049005C">
        <w:rPr>
          <w:rFonts w:ascii="Meiryo UI" w:eastAsia="Meiryo UI" w:hAnsi="Meiryo UI" w:hint="eastAsia"/>
          <w:b/>
        </w:rPr>
        <w:t>３</w:t>
      </w:r>
      <w:r w:rsidRPr="0049005C">
        <w:rPr>
          <w:rFonts w:ascii="Meiryo UI" w:eastAsia="Meiryo UI" w:hAnsi="Meiryo UI" w:hint="eastAsia"/>
          <w:b/>
        </w:rPr>
        <w:t>参照）</w:t>
      </w:r>
    </w:p>
    <w:p w14:paraId="33783650" w14:textId="0BA8EDEB" w:rsidR="00C41D19" w:rsidRPr="009A22E6" w:rsidRDefault="00C41D19" w:rsidP="00C41D19">
      <w:pPr>
        <w:ind w:left="567" w:hangingChars="270" w:hanging="567"/>
        <w:jc w:val="left"/>
        <w:rPr>
          <w:rFonts w:ascii="Meiryo UI" w:eastAsia="Meiryo UI" w:hAnsi="Meiryo UI"/>
        </w:rPr>
      </w:pPr>
      <w:r>
        <w:rPr>
          <w:rFonts w:ascii="Meiryo UI" w:eastAsia="Meiryo UI" w:hAnsi="Meiryo UI" w:hint="eastAsia"/>
        </w:rPr>
        <w:t xml:space="preserve">　　</w:t>
      </w:r>
      <w:r w:rsidR="00A72273">
        <w:rPr>
          <w:rFonts w:ascii="Meiryo UI" w:eastAsia="Meiryo UI" w:hAnsi="Meiryo UI" w:hint="eastAsia"/>
        </w:rPr>
        <w:t>⑧</w:t>
      </w:r>
      <w:r w:rsidRPr="00C41D19">
        <w:rPr>
          <w:rFonts w:ascii="Meiryo UI" w:eastAsia="Meiryo UI" w:hAnsi="Meiryo UI" w:hint="eastAsia"/>
        </w:rPr>
        <w:t>ただし、</w:t>
      </w:r>
      <w:r>
        <w:rPr>
          <w:rFonts w:ascii="Meiryo UI" w:eastAsia="Meiryo UI" w:hAnsi="Meiryo UI" w:hint="eastAsia"/>
        </w:rPr>
        <w:t>①</w:t>
      </w:r>
      <w:r w:rsidRPr="00C41D19">
        <w:rPr>
          <w:rFonts w:ascii="Meiryo UI" w:eastAsia="Meiryo UI" w:hAnsi="Meiryo UI" w:hint="eastAsia"/>
        </w:rPr>
        <w:t>～</w:t>
      </w:r>
      <w:r>
        <w:rPr>
          <w:rFonts w:ascii="Meiryo UI" w:eastAsia="Meiryo UI" w:hAnsi="Meiryo UI" w:hint="eastAsia"/>
        </w:rPr>
        <w:t>③</w:t>
      </w:r>
      <w:r w:rsidRPr="00C41D19">
        <w:rPr>
          <w:rFonts w:ascii="Meiryo UI" w:eastAsia="Meiryo UI" w:hAnsi="Meiryo UI" w:hint="eastAsia"/>
        </w:rPr>
        <w:t>、</w:t>
      </w:r>
      <w:r w:rsidR="006634A2">
        <w:rPr>
          <w:rFonts w:ascii="Meiryo UI" w:eastAsia="Meiryo UI" w:hAnsi="Meiryo UI" w:hint="eastAsia"/>
        </w:rPr>
        <w:t>⑥</w:t>
      </w:r>
      <w:r w:rsidRPr="00C41D19">
        <w:rPr>
          <w:rFonts w:ascii="Meiryo UI" w:eastAsia="Meiryo UI" w:hAnsi="Meiryo UI" w:hint="eastAsia"/>
        </w:rPr>
        <w:t>について、東京都が主催、共催するなど行政目的で実施する場合でかつビスタ景観を確保した空間の</w:t>
      </w:r>
      <w:r w:rsidRPr="00C41D19">
        <w:rPr>
          <w:rFonts w:ascii="Meiryo UI" w:eastAsia="Meiryo UI" w:hAnsi="Meiryo UI"/>
        </w:rPr>
        <w:t>魅力にあう日比谷公園に相応しいイベントと認められる場合は、この限りでは</w:t>
      </w:r>
      <w:r w:rsidR="00646AC2">
        <w:rPr>
          <w:rFonts w:ascii="Meiryo UI" w:eastAsia="Meiryo UI" w:hAnsi="Meiryo UI" w:hint="eastAsia"/>
        </w:rPr>
        <w:t>ありません。</w:t>
      </w:r>
    </w:p>
    <w:p w14:paraId="14363DEE" w14:textId="77777777" w:rsidR="001004BE" w:rsidRPr="009A22E6" w:rsidRDefault="001004BE" w:rsidP="00002C29">
      <w:pPr>
        <w:jc w:val="left"/>
        <w:rPr>
          <w:rFonts w:ascii="Meiryo UI" w:eastAsia="Meiryo UI" w:hAnsi="Meiryo UI"/>
        </w:rPr>
      </w:pPr>
    </w:p>
    <w:p w14:paraId="7FF29B9D" w14:textId="77777777" w:rsidR="006443C2" w:rsidRPr="009A22E6" w:rsidRDefault="006443C2" w:rsidP="00002C29">
      <w:pPr>
        <w:jc w:val="left"/>
        <w:rPr>
          <w:rFonts w:ascii="Meiryo UI" w:eastAsia="Meiryo UI" w:hAnsi="Meiryo UI"/>
          <w:b/>
        </w:rPr>
      </w:pPr>
      <w:r w:rsidRPr="009A22E6">
        <w:rPr>
          <w:rFonts w:ascii="Meiryo UI" w:eastAsia="Meiryo UI" w:hAnsi="Meiryo UI" w:hint="eastAsia"/>
          <w:b/>
        </w:rPr>
        <w:t>【決定方法】</w:t>
      </w:r>
    </w:p>
    <w:p w14:paraId="19D9D949" w14:textId="05A30CA5" w:rsidR="00837C09" w:rsidRPr="009A22E6" w:rsidRDefault="006443C2" w:rsidP="00E7212A">
      <w:pPr>
        <w:ind w:left="630" w:hangingChars="300" w:hanging="630"/>
        <w:jc w:val="left"/>
        <w:rPr>
          <w:rFonts w:ascii="Meiryo UI" w:eastAsia="Meiryo UI" w:hAnsi="Meiryo UI"/>
        </w:rPr>
      </w:pPr>
      <w:r w:rsidRPr="009A22E6">
        <w:rPr>
          <w:rFonts w:ascii="Meiryo UI" w:eastAsia="Meiryo UI" w:hAnsi="Meiryo UI" w:hint="eastAsia"/>
        </w:rPr>
        <w:t xml:space="preserve">　　○希望日程が競合した場合は、</w:t>
      </w:r>
      <w:r w:rsidR="00837C09" w:rsidRPr="009A22E6">
        <w:rPr>
          <w:rFonts w:ascii="Meiryo UI" w:eastAsia="Meiryo UI" w:hAnsi="Meiryo UI" w:hint="eastAsia"/>
        </w:rPr>
        <w:t>新規のイベントよりも</w:t>
      </w:r>
      <w:r w:rsidR="00D659AA">
        <w:rPr>
          <w:rFonts w:ascii="Meiryo UI" w:eastAsia="Meiryo UI" w:hAnsi="Meiryo UI" w:hint="eastAsia"/>
        </w:rPr>
        <w:t>後援名義取得</w:t>
      </w:r>
      <w:r w:rsidR="00837C09" w:rsidRPr="009A22E6">
        <w:rPr>
          <w:rFonts w:ascii="Meiryo UI" w:eastAsia="Meiryo UI" w:hAnsi="Meiryo UI" w:hint="eastAsia"/>
        </w:rPr>
        <w:t>実績</w:t>
      </w:r>
      <w:r w:rsidR="00BC4DCA">
        <w:rPr>
          <w:rFonts w:ascii="Meiryo UI" w:eastAsia="Meiryo UI" w:hAnsi="Meiryo UI" w:hint="eastAsia"/>
        </w:rPr>
        <w:t>(主催等)</w:t>
      </w:r>
      <w:r w:rsidR="00837C09" w:rsidRPr="009A22E6">
        <w:rPr>
          <w:rFonts w:ascii="Meiryo UI" w:eastAsia="Meiryo UI" w:hAnsi="Meiryo UI" w:hint="eastAsia"/>
        </w:rPr>
        <w:t>のある公的イベントを優先します。</w:t>
      </w:r>
    </w:p>
    <w:p w14:paraId="557195FE" w14:textId="77777777" w:rsidR="000C11D0" w:rsidRPr="009A22E6" w:rsidRDefault="000C11D0" w:rsidP="00837C09">
      <w:pPr>
        <w:ind w:left="630" w:hangingChars="300" w:hanging="630"/>
        <w:jc w:val="left"/>
        <w:rPr>
          <w:rFonts w:ascii="Meiryo UI" w:eastAsia="Meiryo UI" w:hAnsi="Meiryo UI"/>
        </w:rPr>
      </w:pPr>
      <w:r w:rsidRPr="009A22E6">
        <w:rPr>
          <w:rFonts w:ascii="Meiryo UI" w:eastAsia="Meiryo UI" w:hAnsi="Meiryo UI" w:hint="eastAsia"/>
        </w:rPr>
        <w:lastRenderedPageBreak/>
        <w:t xml:space="preserve">　　○公的イベント同士が競合した場合</w:t>
      </w:r>
      <w:r w:rsidR="00A07B96" w:rsidRPr="009A22E6">
        <w:rPr>
          <w:rFonts w:ascii="Meiryo UI" w:eastAsia="Meiryo UI" w:hAnsi="Meiryo UI" w:hint="eastAsia"/>
        </w:rPr>
        <w:t>には、抽選により使用者を決定します。</w:t>
      </w:r>
    </w:p>
    <w:p w14:paraId="65BF9C70" w14:textId="3EAB2961" w:rsidR="00EC5BED" w:rsidRDefault="00A07B96" w:rsidP="00E7212A">
      <w:pPr>
        <w:ind w:left="630" w:hangingChars="300" w:hanging="630"/>
        <w:jc w:val="left"/>
        <w:rPr>
          <w:rFonts w:ascii="Meiryo UI" w:eastAsia="Meiryo UI" w:hAnsi="Meiryo UI"/>
        </w:rPr>
      </w:pPr>
      <w:r w:rsidRPr="009A22E6">
        <w:rPr>
          <w:rFonts w:ascii="Meiryo UI" w:eastAsia="Meiryo UI" w:hAnsi="Meiryo UI" w:hint="eastAsia"/>
        </w:rPr>
        <w:t xml:space="preserve">　　○日程が１日でも競合してしまう場合は、設営・撤去日であっても抽選となってしまいますので、申請日程は必要最小限の日数でお願いします。</w:t>
      </w:r>
    </w:p>
    <w:p w14:paraId="3C5FE020" w14:textId="1700EA84" w:rsidR="00294081" w:rsidRDefault="00294081" w:rsidP="00294081">
      <w:pPr>
        <w:ind w:leftChars="150" w:left="525" w:hangingChars="100" w:hanging="210"/>
        <w:jc w:val="left"/>
        <w:rPr>
          <w:rFonts w:ascii="Meiryo UI" w:eastAsia="Meiryo UI" w:hAnsi="Meiryo UI"/>
        </w:rPr>
      </w:pPr>
      <w:r w:rsidRPr="009A22E6">
        <w:rPr>
          <w:rFonts w:ascii="Meiryo UI" w:eastAsia="Meiryo UI" w:hAnsi="Meiryo UI" w:hint="eastAsia"/>
        </w:rPr>
        <w:t>○</w:t>
      </w:r>
      <w:r w:rsidRPr="00294081">
        <w:rPr>
          <w:rFonts w:ascii="Meiryo UI" w:eastAsia="Meiryo UI" w:hAnsi="Meiryo UI" w:hint="eastAsia"/>
        </w:rPr>
        <w:t>抽選後に日程が空いている場合</w:t>
      </w:r>
      <w:r>
        <w:rPr>
          <w:rFonts w:ascii="Meiryo UI" w:eastAsia="Meiryo UI" w:hAnsi="Meiryo UI" w:hint="eastAsia"/>
        </w:rPr>
        <w:t>は</w:t>
      </w:r>
      <w:r w:rsidRPr="00294081">
        <w:rPr>
          <w:rFonts w:ascii="Meiryo UI" w:eastAsia="Meiryo UI" w:hAnsi="Meiryo UI" w:hint="eastAsia"/>
        </w:rPr>
        <w:t>、</w:t>
      </w:r>
      <w:r>
        <w:rPr>
          <w:rFonts w:ascii="Meiryo UI" w:eastAsia="Meiryo UI" w:hAnsi="Meiryo UI" w:hint="eastAsia"/>
        </w:rPr>
        <w:t>仮申込書の</w:t>
      </w:r>
      <w:r w:rsidRPr="00294081">
        <w:rPr>
          <w:rFonts w:ascii="Meiryo UI" w:eastAsia="Meiryo UI" w:hAnsi="Meiryo UI" w:hint="eastAsia"/>
        </w:rPr>
        <w:t>第</w:t>
      </w:r>
      <w:r w:rsidRPr="00294081">
        <w:rPr>
          <w:rFonts w:ascii="Meiryo UI" w:eastAsia="Meiryo UI" w:hAnsi="Meiryo UI"/>
        </w:rPr>
        <w:t>2希望、第3希望</w:t>
      </w:r>
      <w:r>
        <w:rPr>
          <w:rFonts w:ascii="Meiryo UI" w:eastAsia="Meiryo UI" w:hAnsi="Meiryo UI" w:hint="eastAsia"/>
        </w:rPr>
        <w:t>欄に</w:t>
      </w:r>
      <w:r w:rsidRPr="00294081">
        <w:rPr>
          <w:rFonts w:ascii="Meiryo UI" w:eastAsia="Meiryo UI" w:hAnsi="Meiryo UI"/>
        </w:rPr>
        <w:t>その日程を</w:t>
      </w:r>
      <w:r>
        <w:rPr>
          <w:rFonts w:ascii="Meiryo UI" w:eastAsia="Meiryo UI" w:hAnsi="Meiryo UI" w:hint="eastAsia"/>
        </w:rPr>
        <w:t>記載</w:t>
      </w:r>
      <w:r w:rsidRPr="00294081">
        <w:rPr>
          <w:rFonts w:ascii="Meiryo UI" w:eastAsia="Meiryo UI" w:hAnsi="Meiryo UI"/>
        </w:rPr>
        <w:t>している団体</w:t>
      </w:r>
      <w:r>
        <w:rPr>
          <w:rFonts w:ascii="Meiryo UI" w:eastAsia="Meiryo UI" w:hAnsi="Meiryo UI" w:hint="eastAsia"/>
        </w:rPr>
        <w:t>間</w:t>
      </w:r>
      <w:r w:rsidRPr="00294081">
        <w:rPr>
          <w:rFonts w:ascii="Meiryo UI" w:eastAsia="Meiryo UI" w:hAnsi="Meiryo UI"/>
        </w:rPr>
        <w:t>で調整を行います。</w:t>
      </w:r>
    </w:p>
    <w:p w14:paraId="301290D7" w14:textId="699A772C" w:rsidR="00EC5BED" w:rsidRPr="009A22E6" w:rsidRDefault="00EC5BED" w:rsidP="00294081">
      <w:pPr>
        <w:ind w:firstLineChars="150" w:firstLine="315"/>
        <w:jc w:val="left"/>
        <w:rPr>
          <w:rFonts w:ascii="Meiryo UI" w:eastAsia="Meiryo UI" w:hAnsi="Meiryo UI"/>
        </w:rPr>
      </w:pPr>
      <w:r w:rsidRPr="009A22E6">
        <w:rPr>
          <w:rFonts w:ascii="Meiryo UI" w:eastAsia="Meiryo UI" w:hAnsi="Meiryo UI" w:hint="eastAsia"/>
        </w:rPr>
        <w:t>○</w:t>
      </w:r>
      <w:r w:rsidRPr="00EC5BED">
        <w:rPr>
          <w:rFonts w:ascii="Meiryo UI" w:eastAsia="Meiryo UI" w:hAnsi="Meiryo UI" w:hint="eastAsia"/>
        </w:rPr>
        <w:t>抽選作業の様子をご覧になりたい方は、仮申込書の「抽選会見学希望の有無」欄にご記入願います。</w:t>
      </w:r>
    </w:p>
    <w:p w14:paraId="52760F0D" w14:textId="188A8096" w:rsidR="009A22E6" w:rsidRDefault="00EB0042" w:rsidP="00294081">
      <w:pPr>
        <w:ind w:firstLineChars="150" w:firstLine="315"/>
        <w:jc w:val="left"/>
        <w:rPr>
          <w:rFonts w:ascii="Meiryo UI" w:eastAsia="Meiryo UI" w:hAnsi="Meiryo UI"/>
        </w:rPr>
      </w:pPr>
      <w:r w:rsidRPr="00294081">
        <w:rPr>
          <w:rFonts w:ascii="Meiryo UI" w:eastAsia="Meiryo UI" w:hAnsi="Meiryo UI" w:hint="eastAsia"/>
        </w:rPr>
        <w:t>○抽選結果については、別途お知らせします。</w:t>
      </w:r>
    </w:p>
    <w:p w14:paraId="47F93DE2" w14:textId="767D3BB3" w:rsidR="00A72273" w:rsidRDefault="00A72273" w:rsidP="00837C09">
      <w:pPr>
        <w:ind w:left="630" w:hangingChars="300" w:hanging="630"/>
        <w:jc w:val="left"/>
        <w:rPr>
          <w:rFonts w:ascii="Meiryo UI" w:eastAsia="Meiryo UI" w:hAnsi="Meiryo UI"/>
        </w:rPr>
      </w:pPr>
      <w:r w:rsidRPr="009A22E6">
        <w:rPr>
          <w:rFonts w:ascii="Meiryo UI" w:eastAsia="Meiryo UI" w:hAnsi="Meiryo UI"/>
          <w:noProof/>
        </w:rPr>
        <mc:AlternateContent>
          <mc:Choice Requires="wps">
            <w:drawing>
              <wp:anchor distT="0" distB="0" distL="114300" distR="114300" simplePos="0" relativeHeight="251662336" behindDoc="0" locked="0" layoutInCell="1" allowOverlap="1" wp14:anchorId="74559BE3" wp14:editId="69F51E4F">
                <wp:simplePos x="0" y="0"/>
                <wp:positionH relativeFrom="margin">
                  <wp:posOffset>-635</wp:posOffset>
                </wp:positionH>
                <wp:positionV relativeFrom="paragraph">
                  <wp:posOffset>219075</wp:posOffset>
                </wp:positionV>
                <wp:extent cx="6296025" cy="866775"/>
                <wp:effectExtent l="0" t="0" r="28575" b="28575"/>
                <wp:wrapNone/>
                <wp:docPr id="4" name="テキスト ボックス 3"/>
                <wp:cNvGraphicFramePr/>
                <a:graphic xmlns:a="http://schemas.openxmlformats.org/drawingml/2006/main">
                  <a:graphicData uri="http://schemas.microsoft.com/office/word/2010/wordprocessingShape">
                    <wps:wsp>
                      <wps:cNvSpPr txBox="1"/>
                      <wps:spPr>
                        <a:xfrm>
                          <a:off x="0" y="0"/>
                          <a:ext cx="6296025" cy="866775"/>
                        </a:xfrm>
                        <a:prstGeom prst="rect">
                          <a:avLst/>
                        </a:prstGeom>
                        <a:solidFill>
                          <a:schemeClr val="lt1"/>
                        </a:solidFill>
                        <a:ln w="19050" cmpd="sng">
                          <a:solidFill>
                            <a:schemeClr val="lt1">
                              <a:shade val="50000"/>
                            </a:schemeClr>
                          </a:solidFill>
                          <a:prstDash val="dash"/>
                        </a:ln>
                      </wps:spPr>
                      <wps:style>
                        <a:lnRef idx="0">
                          <a:scrgbClr r="0" g="0" b="0"/>
                        </a:lnRef>
                        <a:fillRef idx="0">
                          <a:scrgbClr r="0" g="0" b="0"/>
                        </a:fillRef>
                        <a:effectRef idx="0">
                          <a:scrgbClr r="0" g="0" b="0"/>
                        </a:effectRef>
                        <a:fontRef idx="minor">
                          <a:schemeClr val="dk1"/>
                        </a:fontRef>
                      </wps:style>
                      <wps:txbx>
                        <w:txbxContent>
                          <w:p w14:paraId="1D6E68D8" w14:textId="77777777" w:rsidR="009A22E6" w:rsidRPr="009A22E6" w:rsidRDefault="009A22E6" w:rsidP="009A22E6">
                            <w:pPr>
                              <w:pStyle w:val="Web"/>
                              <w:spacing w:before="0" w:beforeAutospacing="0" w:after="0" w:afterAutospacing="0"/>
                              <w:rPr>
                                <w:rFonts w:ascii="Meiryo UI" w:eastAsia="Meiryo UI" w:hAnsi="Meiryo UI"/>
                                <w:b/>
                                <w:sz w:val="21"/>
                                <w:szCs w:val="21"/>
                              </w:rPr>
                            </w:pPr>
                            <w:r w:rsidRPr="009A22E6">
                              <w:rPr>
                                <w:rFonts w:ascii="Meiryo UI" w:eastAsia="Meiryo UI" w:hAnsi="Meiryo UI" w:cstheme="minorBidi" w:hint="eastAsia"/>
                                <w:b/>
                                <w:color w:val="000000" w:themeColor="dark1"/>
                                <w:sz w:val="21"/>
                                <w:szCs w:val="21"/>
                              </w:rPr>
                              <w:t>【参考：芝生の管理】</w:t>
                            </w:r>
                          </w:p>
                          <w:p w14:paraId="2FB8DEAB" w14:textId="0214D388" w:rsidR="009A22E6" w:rsidRPr="009A22E6" w:rsidRDefault="009A22E6" w:rsidP="009A22E6">
                            <w:pPr>
                              <w:pStyle w:val="Web"/>
                              <w:spacing w:before="0" w:beforeAutospacing="0" w:after="0" w:afterAutospacing="0"/>
                              <w:rPr>
                                <w:rFonts w:ascii="Meiryo UI" w:eastAsia="Meiryo UI" w:hAnsi="Meiryo UI"/>
                                <w:sz w:val="21"/>
                                <w:szCs w:val="21"/>
                              </w:rPr>
                            </w:pPr>
                            <w:r w:rsidRPr="009A22E6">
                              <w:rPr>
                                <w:rFonts w:ascii="Meiryo UI" w:eastAsia="Meiryo UI" w:hAnsi="Meiryo UI" w:cstheme="minorBidi" w:hint="eastAsia"/>
                                <w:color w:val="000000" w:themeColor="dark1"/>
                                <w:sz w:val="21"/>
                                <w:szCs w:val="21"/>
                              </w:rPr>
                              <w:t xml:space="preserve">　・</w:t>
                            </w:r>
                            <w:r w:rsidR="00294081" w:rsidRPr="00294081">
                              <w:rPr>
                                <w:rFonts w:ascii="Meiryo UI" w:eastAsia="Meiryo UI" w:hAnsi="Meiryo UI" w:cstheme="minorBidi" w:hint="eastAsia"/>
                                <w:color w:val="000000" w:themeColor="dark1"/>
                                <w:sz w:val="21"/>
                                <w:szCs w:val="21"/>
                              </w:rPr>
                              <w:t>芝生広場は、養生のため６月</w:t>
                            </w:r>
                            <w:r w:rsidR="00646AC2">
                              <w:rPr>
                                <w:rFonts w:ascii="Meiryo UI" w:eastAsia="Meiryo UI" w:hAnsi="Meiryo UI" w:cstheme="minorBidi" w:hint="eastAsia"/>
                                <w:color w:val="000000" w:themeColor="dark1"/>
                                <w:sz w:val="21"/>
                                <w:szCs w:val="21"/>
                              </w:rPr>
                              <w:t>頃に</w:t>
                            </w:r>
                            <w:r w:rsidR="00294081" w:rsidRPr="00294081">
                              <w:rPr>
                                <w:rFonts w:ascii="Meiryo UI" w:eastAsia="Meiryo UI" w:hAnsi="Meiryo UI" w:cstheme="minorBidi" w:hint="eastAsia"/>
                                <w:color w:val="000000" w:themeColor="dark1"/>
                                <w:sz w:val="21"/>
                                <w:szCs w:val="21"/>
                              </w:rPr>
                              <w:t>全面閉鎖し、それ以外の時期も１</w:t>
                            </w:r>
                            <w:r w:rsidR="00294081" w:rsidRPr="00294081">
                              <w:rPr>
                                <w:rFonts w:ascii="Meiryo UI" w:eastAsia="Meiryo UI" w:hAnsi="Meiryo UI" w:cstheme="minorBidi"/>
                                <w:color w:val="000000" w:themeColor="dark1"/>
                                <w:sz w:val="21"/>
                                <w:szCs w:val="21"/>
                              </w:rPr>
                              <w:t>/３の区画を閉鎖します</w:t>
                            </w:r>
                            <w:r w:rsidR="003B73F7">
                              <w:rPr>
                                <w:rFonts w:ascii="Meiryo UI" w:eastAsia="Meiryo UI" w:hAnsi="Meiryo UI" w:cstheme="minorBidi" w:hint="eastAsia"/>
                                <w:color w:val="000000" w:themeColor="dark1"/>
                                <w:sz w:val="21"/>
                                <w:szCs w:val="21"/>
                              </w:rPr>
                              <w:t>。</w:t>
                            </w:r>
                            <w:r w:rsidR="00294081" w:rsidRPr="0049005C">
                              <w:rPr>
                                <w:rFonts w:ascii="Meiryo UI" w:eastAsia="Meiryo UI" w:hAnsi="Meiryo UI" w:cstheme="minorBidi"/>
                                <w:b/>
                                <w:sz w:val="21"/>
                                <w:szCs w:val="21"/>
                              </w:rPr>
                              <w:t>（別紙</w:t>
                            </w:r>
                            <w:r w:rsidR="00A72273" w:rsidRPr="0049005C">
                              <w:rPr>
                                <w:rFonts w:ascii="Meiryo UI" w:eastAsia="Meiryo UI" w:hAnsi="Meiryo UI" w:cstheme="minorBidi" w:hint="eastAsia"/>
                                <w:b/>
                                <w:sz w:val="21"/>
                                <w:szCs w:val="21"/>
                              </w:rPr>
                              <w:t>４</w:t>
                            </w:r>
                            <w:r w:rsidR="00294081" w:rsidRPr="0049005C">
                              <w:rPr>
                                <w:rFonts w:ascii="Meiryo UI" w:eastAsia="Meiryo UI" w:hAnsi="Meiryo UI" w:cstheme="minorBidi"/>
                                <w:b/>
                                <w:sz w:val="21"/>
                                <w:szCs w:val="21"/>
                              </w:rPr>
                              <w:t>参照</w:t>
                            </w:r>
                            <w:r w:rsidR="00294081" w:rsidRPr="0049005C">
                              <w:rPr>
                                <w:rFonts w:ascii="Meiryo UI" w:eastAsia="Meiryo UI" w:hAnsi="Meiryo UI" w:cstheme="minorBidi" w:hint="eastAsia"/>
                                <w:b/>
                                <w:sz w:val="21"/>
                                <w:szCs w:val="21"/>
                              </w:rPr>
                              <w:t>）</w:t>
                            </w:r>
                          </w:p>
                          <w:p w14:paraId="3FC164FE" w14:textId="7F933188" w:rsidR="009A22E6" w:rsidRPr="009A22E6" w:rsidRDefault="009A22E6" w:rsidP="00294081">
                            <w:pPr>
                              <w:pStyle w:val="Web"/>
                              <w:spacing w:before="0" w:beforeAutospacing="0" w:after="0" w:afterAutospacing="0"/>
                              <w:rPr>
                                <w:rFonts w:ascii="Meiryo UI" w:eastAsia="Meiryo UI" w:hAnsi="Meiryo UI"/>
                                <w:sz w:val="21"/>
                                <w:szCs w:val="21"/>
                              </w:rPr>
                            </w:pPr>
                            <w:r w:rsidRPr="009A22E6">
                              <w:rPr>
                                <w:rFonts w:ascii="Meiryo UI" w:eastAsia="Meiryo UI" w:hAnsi="Meiryo UI" w:cstheme="minorBidi" w:hint="eastAsia"/>
                                <w:color w:val="000000" w:themeColor="dark1"/>
                                <w:sz w:val="21"/>
                                <w:szCs w:val="21"/>
                              </w:rPr>
                              <w:t xml:space="preserve">　・</w:t>
                            </w:r>
                            <w:r w:rsidR="00294081" w:rsidRPr="00294081">
                              <w:rPr>
                                <w:rFonts w:ascii="Meiryo UI" w:eastAsia="Meiryo UI" w:hAnsi="Meiryo UI" w:cstheme="minorBidi" w:hint="eastAsia"/>
                                <w:color w:val="000000" w:themeColor="dark1"/>
                                <w:sz w:val="21"/>
                                <w:szCs w:val="21"/>
                              </w:rPr>
                              <w:t>開放している２</w:t>
                            </w:r>
                            <w:r w:rsidR="00294081" w:rsidRPr="00294081">
                              <w:rPr>
                                <w:rFonts w:ascii="Meiryo UI" w:eastAsia="Meiryo UI" w:hAnsi="Meiryo UI" w:cstheme="minorBidi"/>
                                <w:color w:val="000000" w:themeColor="dark1"/>
                                <w:sz w:val="21"/>
                                <w:szCs w:val="21"/>
                              </w:rPr>
                              <w:t>/３の区画も、必要に応じて部分的に養生を行う場合があります。</w:t>
                            </w:r>
                          </w:p>
                          <w:p w14:paraId="794C4A19" w14:textId="77777777" w:rsidR="009A22E6" w:rsidRPr="009A22E6" w:rsidRDefault="009A22E6" w:rsidP="009A22E6">
                            <w:pPr>
                              <w:pStyle w:val="Web"/>
                              <w:spacing w:before="0" w:beforeAutospacing="0" w:after="0" w:afterAutospacing="0"/>
                              <w:rPr>
                                <w:rFonts w:ascii="Meiryo UI" w:eastAsia="Meiryo UI" w:hAnsi="Meiryo UI"/>
                              </w:rPr>
                            </w:pPr>
                            <w:r w:rsidRPr="009A22E6">
                              <w:rPr>
                                <w:rFonts w:ascii="Meiryo UI" w:eastAsia="Meiryo UI" w:hAnsi="Meiryo UI" w:cstheme="minorBidi" w:hint="eastAsia"/>
                                <w:color w:val="000000" w:themeColor="dark1"/>
                                <w:sz w:val="22"/>
                                <w:szCs w:val="22"/>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4559BE3" id="テキスト ボックス 3" o:spid="_x0000_s1027" type="#_x0000_t202" style="position:absolute;left:0;text-align:left;margin-left:-.05pt;margin-top:17.25pt;width:495.75pt;height:6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" fillcolor="white [3201]" strokecolor="#7f7f7f [1601]" strokeweight="1.5pt">
                <v:stroke dashstyle="dash"/>
                <v:textbox>
                  <w:txbxContent>
                    <w:p w14:paraId="1D6E68D8" w14:textId="77777777" w:rsidR="009A22E6" w:rsidRPr="009A22E6" w:rsidRDefault="009A22E6" w:rsidP="009A22E6">
                      <w:pPr>
                        <w:pStyle w:val="Web"/>
                        <w:spacing w:before="0" w:beforeAutospacing="0" w:after="0" w:afterAutospacing="0"/>
                        <w:rPr>
                          <w:rFonts w:ascii="Meiryo UI" w:eastAsia="Meiryo UI" w:hAnsi="Meiryo UI"/>
                          <w:b/>
                          <w:sz w:val="21"/>
                          <w:szCs w:val="21"/>
                        </w:rPr>
                      </w:pPr>
                      <w:r w:rsidRPr="009A22E6">
                        <w:rPr>
                          <w:rFonts w:ascii="Meiryo UI" w:eastAsia="Meiryo UI" w:hAnsi="Meiryo UI" w:cstheme="minorBidi" w:hint="eastAsia"/>
                          <w:b/>
                          <w:color w:val="000000" w:themeColor="dark1"/>
                          <w:sz w:val="21"/>
                          <w:szCs w:val="21"/>
                        </w:rPr>
                        <w:t>【参考：芝生の管理】</w:t>
                      </w:r>
                    </w:p>
                    <w:p w14:paraId="2FB8DEAB" w14:textId="0214D388" w:rsidR="009A22E6" w:rsidRPr="009A22E6" w:rsidRDefault="009A22E6" w:rsidP="009A22E6">
                      <w:pPr>
                        <w:pStyle w:val="Web"/>
                        <w:spacing w:before="0" w:beforeAutospacing="0" w:after="0" w:afterAutospacing="0"/>
                        <w:rPr>
                          <w:rFonts w:ascii="Meiryo UI" w:eastAsia="Meiryo UI" w:hAnsi="Meiryo UI"/>
                          <w:sz w:val="21"/>
                          <w:szCs w:val="21"/>
                        </w:rPr>
                      </w:pPr>
                      <w:r w:rsidRPr="009A22E6">
                        <w:rPr>
                          <w:rFonts w:ascii="Meiryo UI" w:eastAsia="Meiryo UI" w:hAnsi="Meiryo UI" w:cstheme="minorBidi" w:hint="eastAsia"/>
                          <w:color w:val="000000" w:themeColor="dark1"/>
                          <w:sz w:val="21"/>
                          <w:szCs w:val="21"/>
                        </w:rPr>
                        <w:t xml:space="preserve">　・</w:t>
                      </w:r>
                      <w:r w:rsidR="00294081" w:rsidRPr="00294081">
                        <w:rPr>
                          <w:rFonts w:ascii="Meiryo UI" w:eastAsia="Meiryo UI" w:hAnsi="Meiryo UI" w:cstheme="minorBidi" w:hint="eastAsia"/>
                          <w:color w:val="000000" w:themeColor="dark1"/>
                          <w:sz w:val="21"/>
                          <w:szCs w:val="21"/>
                        </w:rPr>
                        <w:t>芝生広場は、養生のため６月</w:t>
                      </w:r>
                      <w:r w:rsidR="00646AC2">
                        <w:rPr>
                          <w:rFonts w:ascii="Meiryo UI" w:eastAsia="Meiryo UI" w:hAnsi="Meiryo UI" w:cstheme="minorBidi" w:hint="eastAsia"/>
                          <w:color w:val="000000" w:themeColor="dark1"/>
                          <w:sz w:val="21"/>
                          <w:szCs w:val="21"/>
                        </w:rPr>
                        <w:t>頃に</w:t>
                      </w:r>
                      <w:r w:rsidR="00294081" w:rsidRPr="00294081">
                        <w:rPr>
                          <w:rFonts w:ascii="Meiryo UI" w:eastAsia="Meiryo UI" w:hAnsi="Meiryo UI" w:cstheme="minorBidi" w:hint="eastAsia"/>
                          <w:color w:val="000000" w:themeColor="dark1"/>
                          <w:sz w:val="21"/>
                          <w:szCs w:val="21"/>
                        </w:rPr>
                        <w:t>全面閉鎖し、それ以外の時期も１</w:t>
                      </w:r>
                      <w:r w:rsidR="00294081" w:rsidRPr="00294081">
                        <w:rPr>
                          <w:rFonts w:ascii="Meiryo UI" w:eastAsia="Meiryo UI" w:hAnsi="Meiryo UI" w:cstheme="minorBidi"/>
                          <w:color w:val="000000" w:themeColor="dark1"/>
                          <w:sz w:val="21"/>
                          <w:szCs w:val="21"/>
                        </w:rPr>
                        <w:t>/３の区画を閉鎖します</w:t>
                      </w:r>
                      <w:r w:rsidR="003B73F7">
                        <w:rPr>
                          <w:rFonts w:ascii="Meiryo UI" w:eastAsia="Meiryo UI" w:hAnsi="Meiryo UI" w:cstheme="minorBidi" w:hint="eastAsia"/>
                          <w:color w:val="000000" w:themeColor="dark1"/>
                          <w:sz w:val="21"/>
                          <w:szCs w:val="21"/>
                        </w:rPr>
                        <w:t>。</w:t>
                      </w:r>
                      <w:r w:rsidR="00294081" w:rsidRPr="0049005C">
                        <w:rPr>
                          <w:rFonts w:ascii="Meiryo UI" w:eastAsia="Meiryo UI" w:hAnsi="Meiryo UI" w:cstheme="minorBidi"/>
                          <w:b/>
                          <w:sz w:val="21"/>
                          <w:szCs w:val="21"/>
                        </w:rPr>
                        <w:t>（別紙</w:t>
                      </w:r>
                      <w:r w:rsidR="00A72273" w:rsidRPr="0049005C">
                        <w:rPr>
                          <w:rFonts w:ascii="Meiryo UI" w:eastAsia="Meiryo UI" w:hAnsi="Meiryo UI" w:cstheme="minorBidi" w:hint="eastAsia"/>
                          <w:b/>
                          <w:sz w:val="21"/>
                          <w:szCs w:val="21"/>
                        </w:rPr>
                        <w:t>４</w:t>
                      </w:r>
                      <w:r w:rsidR="00294081" w:rsidRPr="0049005C">
                        <w:rPr>
                          <w:rFonts w:ascii="Meiryo UI" w:eastAsia="Meiryo UI" w:hAnsi="Meiryo UI" w:cstheme="minorBidi"/>
                          <w:b/>
                          <w:sz w:val="21"/>
                          <w:szCs w:val="21"/>
                        </w:rPr>
                        <w:t>参照</w:t>
                      </w:r>
                      <w:r w:rsidR="00294081" w:rsidRPr="0049005C">
                        <w:rPr>
                          <w:rFonts w:ascii="Meiryo UI" w:eastAsia="Meiryo UI" w:hAnsi="Meiryo UI" w:cstheme="minorBidi" w:hint="eastAsia"/>
                          <w:b/>
                          <w:sz w:val="21"/>
                          <w:szCs w:val="21"/>
                        </w:rPr>
                        <w:t>）</w:t>
                      </w:r>
                    </w:p>
                    <w:p w14:paraId="3FC164FE" w14:textId="7F933188" w:rsidR="009A22E6" w:rsidRPr="009A22E6" w:rsidRDefault="009A22E6" w:rsidP="00294081">
                      <w:pPr>
                        <w:pStyle w:val="Web"/>
                        <w:spacing w:before="0" w:beforeAutospacing="0" w:after="0" w:afterAutospacing="0"/>
                        <w:rPr>
                          <w:rFonts w:ascii="Meiryo UI" w:eastAsia="Meiryo UI" w:hAnsi="Meiryo UI"/>
                          <w:sz w:val="21"/>
                          <w:szCs w:val="21"/>
                        </w:rPr>
                      </w:pPr>
                      <w:r w:rsidRPr="009A22E6">
                        <w:rPr>
                          <w:rFonts w:ascii="Meiryo UI" w:eastAsia="Meiryo UI" w:hAnsi="Meiryo UI" w:cstheme="minorBidi" w:hint="eastAsia"/>
                          <w:color w:val="000000" w:themeColor="dark1"/>
                          <w:sz w:val="21"/>
                          <w:szCs w:val="21"/>
                        </w:rPr>
                        <w:t xml:space="preserve">　・</w:t>
                      </w:r>
                      <w:r w:rsidR="00294081" w:rsidRPr="00294081">
                        <w:rPr>
                          <w:rFonts w:ascii="Meiryo UI" w:eastAsia="Meiryo UI" w:hAnsi="Meiryo UI" w:cstheme="minorBidi" w:hint="eastAsia"/>
                          <w:color w:val="000000" w:themeColor="dark1"/>
                          <w:sz w:val="21"/>
                          <w:szCs w:val="21"/>
                        </w:rPr>
                        <w:t>開放している２</w:t>
                      </w:r>
                      <w:r w:rsidR="00294081" w:rsidRPr="00294081">
                        <w:rPr>
                          <w:rFonts w:ascii="Meiryo UI" w:eastAsia="Meiryo UI" w:hAnsi="Meiryo UI" w:cstheme="minorBidi"/>
                          <w:color w:val="000000" w:themeColor="dark1"/>
                          <w:sz w:val="21"/>
                          <w:szCs w:val="21"/>
                        </w:rPr>
                        <w:t>/３の区画も、必要に応じて部分的に養生を行う場合があります。</w:t>
                      </w:r>
                    </w:p>
                    <w:p w14:paraId="794C4A19" w14:textId="77777777" w:rsidR="009A22E6" w:rsidRPr="009A22E6" w:rsidRDefault="009A22E6" w:rsidP="009A22E6">
                      <w:pPr>
                        <w:pStyle w:val="Web"/>
                        <w:spacing w:before="0" w:beforeAutospacing="0" w:after="0" w:afterAutospacing="0"/>
                        <w:rPr>
                          <w:rFonts w:ascii="Meiryo UI" w:eastAsia="Meiryo UI" w:hAnsi="Meiryo UI"/>
                        </w:rPr>
                      </w:pPr>
                      <w:r w:rsidRPr="009A22E6">
                        <w:rPr>
                          <w:rFonts w:ascii="Meiryo UI" w:eastAsia="Meiryo UI" w:hAnsi="Meiryo UI" w:cstheme="minorBidi" w:hint="eastAsia"/>
                          <w:color w:val="000000" w:themeColor="dark1"/>
                          <w:sz w:val="22"/>
                          <w:szCs w:val="22"/>
                        </w:rPr>
                        <w:t xml:space="preserve">　</w:t>
                      </w:r>
                    </w:p>
                  </w:txbxContent>
                </v:textbox>
                <w10:wrap anchorx="margin"/>
              </v:shape>
            </w:pict>
          </mc:Fallback>
        </mc:AlternateContent>
      </w:r>
    </w:p>
    <w:p w14:paraId="0ED5B5A2" w14:textId="4B7134F1" w:rsidR="00A72273" w:rsidRDefault="00A72273" w:rsidP="00837C09">
      <w:pPr>
        <w:ind w:left="630" w:hangingChars="300" w:hanging="630"/>
        <w:jc w:val="left"/>
        <w:rPr>
          <w:rFonts w:ascii="Meiryo UI" w:eastAsia="Meiryo UI" w:hAnsi="Meiryo UI"/>
        </w:rPr>
      </w:pPr>
    </w:p>
    <w:p w14:paraId="5108E667" w14:textId="522184AF" w:rsidR="00A72273" w:rsidRDefault="00A72273" w:rsidP="00837C09">
      <w:pPr>
        <w:ind w:left="630" w:hangingChars="300" w:hanging="630"/>
        <w:jc w:val="left"/>
        <w:rPr>
          <w:rFonts w:ascii="Meiryo UI" w:eastAsia="Meiryo UI" w:hAnsi="Meiryo UI"/>
        </w:rPr>
      </w:pPr>
    </w:p>
    <w:p w14:paraId="75CC7050" w14:textId="77777777" w:rsidR="00A72273" w:rsidRDefault="00A72273" w:rsidP="00837C09">
      <w:pPr>
        <w:ind w:left="630" w:hangingChars="300" w:hanging="630"/>
        <w:jc w:val="left"/>
        <w:rPr>
          <w:rFonts w:ascii="Meiryo UI" w:eastAsia="Meiryo UI" w:hAnsi="Meiryo UI"/>
        </w:rPr>
      </w:pPr>
    </w:p>
    <w:p w14:paraId="71D9918C" w14:textId="1C54CF14" w:rsidR="00A72273" w:rsidRDefault="00A72273" w:rsidP="00837C09">
      <w:pPr>
        <w:ind w:left="630" w:hangingChars="300" w:hanging="630"/>
        <w:jc w:val="left"/>
        <w:rPr>
          <w:rFonts w:ascii="Meiryo UI" w:eastAsia="Meiryo UI" w:hAnsi="Meiryo UI"/>
        </w:rPr>
      </w:pPr>
    </w:p>
    <w:p w14:paraId="341644BC" w14:textId="3D682B61" w:rsidR="00A72273" w:rsidRDefault="00F040F8" w:rsidP="00837C09">
      <w:pPr>
        <w:ind w:left="630" w:hangingChars="300" w:hanging="630"/>
        <w:jc w:val="left"/>
        <w:rPr>
          <w:rFonts w:ascii="Meiryo UI" w:eastAsia="Meiryo UI" w:hAnsi="Meiryo UI"/>
        </w:rPr>
      </w:pPr>
      <w:r w:rsidRPr="009A22E6">
        <w:rPr>
          <w:rFonts w:ascii="Meiryo UI" w:eastAsia="Meiryo UI" w:hAnsi="Meiryo UI"/>
          <w:noProof/>
        </w:rPr>
        <mc:AlternateContent>
          <mc:Choice Requires="wps">
            <w:drawing>
              <wp:anchor distT="0" distB="0" distL="114300" distR="114300" simplePos="0" relativeHeight="251668480" behindDoc="0" locked="0" layoutInCell="1" allowOverlap="1" wp14:anchorId="0E273818" wp14:editId="4B6DFDD5">
                <wp:simplePos x="0" y="0"/>
                <wp:positionH relativeFrom="margin">
                  <wp:posOffset>-635</wp:posOffset>
                </wp:positionH>
                <wp:positionV relativeFrom="paragraph">
                  <wp:posOffset>66040</wp:posOffset>
                </wp:positionV>
                <wp:extent cx="6296025" cy="400050"/>
                <wp:effectExtent l="0" t="0" r="28575" b="19050"/>
                <wp:wrapNone/>
                <wp:docPr id="1" name="テキスト ボックス 3"/>
                <wp:cNvGraphicFramePr/>
                <a:graphic xmlns:a="http://schemas.openxmlformats.org/drawingml/2006/main">
                  <a:graphicData uri="http://schemas.microsoft.com/office/word/2010/wordprocessingShape">
                    <wps:wsp>
                      <wps:cNvSpPr txBox="1"/>
                      <wps:spPr>
                        <a:xfrm>
                          <a:off x="0" y="0"/>
                          <a:ext cx="6296025" cy="400050"/>
                        </a:xfrm>
                        <a:prstGeom prst="rect">
                          <a:avLst/>
                        </a:prstGeom>
                        <a:solidFill>
                          <a:schemeClr val="lt1"/>
                        </a:solidFill>
                        <a:ln w="19050" cmpd="sng">
                          <a:solidFill>
                            <a:schemeClr val="lt1">
                              <a:shade val="50000"/>
                            </a:schemeClr>
                          </a:solidFill>
                          <a:prstDash val="dash"/>
                        </a:ln>
                      </wps:spPr>
                      <wps:style>
                        <a:lnRef idx="0">
                          <a:scrgbClr r="0" g="0" b="0"/>
                        </a:lnRef>
                        <a:fillRef idx="0">
                          <a:scrgbClr r="0" g="0" b="0"/>
                        </a:fillRef>
                        <a:effectRef idx="0">
                          <a:scrgbClr r="0" g="0" b="0"/>
                        </a:effectRef>
                        <a:fontRef idx="minor">
                          <a:schemeClr val="dk1"/>
                        </a:fontRef>
                      </wps:style>
                      <wps:txbx>
                        <w:txbxContent>
                          <w:p w14:paraId="642D6F80" w14:textId="351D937C" w:rsidR="00A72273" w:rsidRPr="009A22E6" w:rsidRDefault="00A72273" w:rsidP="00A72273">
                            <w:pPr>
                              <w:pStyle w:val="Web"/>
                              <w:spacing w:before="0" w:beforeAutospacing="0" w:after="0" w:afterAutospacing="0"/>
                              <w:rPr>
                                <w:rFonts w:ascii="Meiryo UI" w:eastAsia="Meiryo UI" w:hAnsi="Meiryo UI"/>
                              </w:rPr>
                            </w:pPr>
                            <w:r w:rsidRPr="009A22E6">
                              <w:rPr>
                                <w:rFonts w:ascii="Meiryo UI" w:eastAsia="Meiryo UI" w:hAnsi="Meiryo UI" w:cstheme="minorBidi" w:hint="eastAsia"/>
                                <w:b/>
                                <w:color w:val="000000" w:themeColor="dark1"/>
                                <w:sz w:val="21"/>
                                <w:szCs w:val="21"/>
                              </w:rPr>
                              <w:t>【参考：</w:t>
                            </w:r>
                            <w:r w:rsidRPr="00A72273">
                              <w:rPr>
                                <w:rFonts w:ascii="Meiryo UI" w:eastAsia="Meiryo UI" w:hAnsi="Meiryo UI" w:cstheme="minorBidi" w:hint="eastAsia"/>
                                <w:b/>
                                <w:bCs/>
                                <w:color w:val="000000" w:themeColor="dark1"/>
                                <w:sz w:val="21"/>
                                <w:szCs w:val="21"/>
                              </w:rPr>
                              <w:t>利用できる広場等の面積</w:t>
                            </w:r>
                            <w:r w:rsidRPr="009A22E6">
                              <w:rPr>
                                <w:rFonts w:ascii="Meiryo UI" w:eastAsia="Meiryo UI" w:hAnsi="Meiryo UI" w:cstheme="minorBidi" w:hint="eastAsia"/>
                                <w:b/>
                                <w:color w:val="000000" w:themeColor="dark1"/>
                                <w:sz w:val="21"/>
                                <w:szCs w:val="21"/>
                              </w:rPr>
                              <w:t>】</w:t>
                            </w:r>
                            <w:r w:rsidRPr="0049005C">
                              <w:rPr>
                                <w:rFonts w:ascii="Meiryo UI" w:eastAsia="Meiryo UI" w:hAnsi="Meiryo UI" w:cstheme="minorBidi" w:hint="eastAsia"/>
                                <w:b/>
                                <w:sz w:val="21"/>
                                <w:szCs w:val="21"/>
                              </w:rPr>
                              <w:t>（別紙５参照）</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E273818" id="_x0000_s1028" type="#_x0000_t202" style="position:absolute;left:0;text-align:left;margin-left:-.05pt;margin-top:5.2pt;width:495.75pt;height:3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" fillcolor="white [3201]" strokecolor="#7f7f7f [1601]" strokeweight="1.5pt">
                <v:stroke dashstyle="dash"/>
                <v:textbox>
                  <w:txbxContent>
                    <w:p w14:paraId="642D6F80" w14:textId="351D937C" w:rsidR="00A72273" w:rsidRPr="009A22E6" w:rsidRDefault="00A72273" w:rsidP="00A72273">
                      <w:pPr>
                        <w:pStyle w:val="Web"/>
                        <w:spacing w:before="0" w:beforeAutospacing="0" w:after="0" w:afterAutospacing="0"/>
                        <w:rPr>
                          <w:rFonts w:ascii="Meiryo UI" w:eastAsia="Meiryo UI" w:hAnsi="Meiryo UI"/>
                        </w:rPr>
                      </w:pPr>
                      <w:r w:rsidRPr="009A22E6">
                        <w:rPr>
                          <w:rFonts w:ascii="Meiryo UI" w:eastAsia="Meiryo UI" w:hAnsi="Meiryo UI" w:cstheme="minorBidi" w:hint="eastAsia"/>
                          <w:b/>
                          <w:color w:val="000000" w:themeColor="dark1"/>
                          <w:sz w:val="21"/>
                          <w:szCs w:val="21"/>
                        </w:rPr>
                        <w:t>【参考：</w:t>
                      </w:r>
                      <w:r w:rsidRPr="00A72273">
                        <w:rPr>
                          <w:rFonts w:ascii="Meiryo UI" w:eastAsia="Meiryo UI" w:hAnsi="Meiryo UI" w:cstheme="minorBidi" w:hint="eastAsia"/>
                          <w:b/>
                          <w:bCs/>
                          <w:color w:val="000000" w:themeColor="dark1"/>
                          <w:sz w:val="21"/>
                          <w:szCs w:val="21"/>
                        </w:rPr>
                        <w:t>利用できる広場等の面積</w:t>
                      </w:r>
                      <w:r w:rsidRPr="009A22E6">
                        <w:rPr>
                          <w:rFonts w:ascii="Meiryo UI" w:eastAsia="Meiryo UI" w:hAnsi="Meiryo UI" w:cstheme="minorBidi" w:hint="eastAsia"/>
                          <w:b/>
                          <w:color w:val="000000" w:themeColor="dark1"/>
                          <w:sz w:val="21"/>
                          <w:szCs w:val="21"/>
                        </w:rPr>
                        <w:t>】</w:t>
                      </w:r>
                      <w:r w:rsidRPr="0049005C">
                        <w:rPr>
                          <w:rFonts w:ascii="Meiryo UI" w:eastAsia="Meiryo UI" w:hAnsi="Meiryo UI" w:cstheme="minorBidi" w:hint="eastAsia"/>
                          <w:b/>
                          <w:sz w:val="21"/>
                          <w:szCs w:val="21"/>
                        </w:rPr>
                        <w:t>（別紙５参照）</w:t>
                      </w:r>
                    </w:p>
                  </w:txbxContent>
                </v:textbox>
                <w10:wrap anchorx="margin"/>
              </v:shape>
            </w:pict>
          </mc:Fallback>
        </mc:AlternateContent>
      </w:r>
    </w:p>
    <w:p w14:paraId="76479334" w14:textId="61419F80" w:rsidR="009A22E6" w:rsidRPr="001D063A" w:rsidRDefault="009A22E6" w:rsidP="00837C09">
      <w:pPr>
        <w:ind w:left="630" w:hangingChars="300" w:hanging="630"/>
        <w:jc w:val="left"/>
        <w:rPr>
          <w:rFonts w:ascii="Meiryo UI" w:eastAsia="Meiryo UI" w:hAnsi="Meiryo UI"/>
        </w:rPr>
      </w:pPr>
    </w:p>
    <w:p w14:paraId="56816B03" w14:textId="7B9AADFC" w:rsidR="009A22E6" w:rsidRPr="009A22E6" w:rsidRDefault="00093AA9" w:rsidP="00837C09">
      <w:pPr>
        <w:ind w:left="630" w:hangingChars="300" w:hanging="630"/>
        <w:jc w:val="left"/>
        <w:rPr>
          <w:rFonts w:ascii="Meiryo UI" w:eastAsia="Meiryo UI" w:hAnsi="Meiryo UI"/>
        </w:rPr>
      </w:pPr>
      <w:r w:rsidRPr="009A22E6">
        <w:rPr>
          <w:rFonts w:ascii="Meiryo UI" w:eastAsia="Meiryo UI" w:hAnsi="Meiryo UI"/>
          <w:noProof/>
        </w:rPr>
        <mc:AlternateContent>
          <mc:Choice Requires="wps">
            <w:drawing>
              <wp:anchor distT="0" distB="0" distL="114300" distR="114300" simplePos="0" relativeHeight="251666432" behindDoc="0" locked="0" layoutInCell="1" allowOverlap="1" wp14:anchorId="0C2B4FEA" wp14:editId="0F92F880">
                <wp:simplePos x="0" y="0"/>
                <wp:positionH relativeFrom="margin">
                  <wp:posOffset>0</wp:posOffset>
                </wp:positionH>
                <wp:positionV relativeFrom="paragraph">
                  <wp:posOffset>133350</wp:posOffset>
                </wp:positionV>
                <wp:extent cx="6296025" cy="676275"/>
                <wp:effectExtent l="0" t="0" r="28575" b="28575"/>
                <wp:wrapNone/>
                <wp:docPr id="6" name="テキスト ボックス 3"/>
                <wp:cNvGraphicFramePr/>
                <a:graphic xmlns:a="http://schemas.openxmlformats.org/drawingml/2006/main">
                  <a:graphicData uri="http://schemas.microsoft.com/office/word/2010/wordprocessingShape">
                    <wps:wsp>
                      <wps:cNvSpPr txBox="1"/>
                      <wps:spPr>
                        <a:xfrm>
                          <a:off x="0" y="0"/>
                          <a:ext cx="6296025" cy="676275"/>
                        </a:xfrm>
                        <a:prstGeom prst="rect">
                          <a:avLst/>
                        </a:prstGeom>
                        <a:solidFill>
                          <a:schemeClr val="lt1"/>
                        </a:solidFill>
                        <a:ln w="19050" cmpd="sng">
                          <a:solidFill>
                            <a:schemeClr val="lt1">
                              <a:shade val="50000"/>
                            </a:schemeClr>
                          </a:solidFill>
                          <a:prstDash val="dash"/>
                        </a:ln>
                      </wps:spPr>
                      <wps:style>
                        <a:lnRef idx="0">
                          <a:scrgbClr r="0" g="0" b="0"/>
                        </a:lnRef>
                        <a:fillRef idx="0">
                          <a:scrgbClr r="0" g="0" b="0"/>
                        </a:fillRef>
                        <a:effectRef idx="0">
                          <a:scrgbClr r="0" g="0" b="0"/>
                        </a:effectRef>
                        <a:fontRef idx="minor">
                          <a:schemeClr val="dk1"/>
                        </a:fontRef>
                      </wps:style>
                      <wps:txbx>
                        <w:txbxContent>
                          <w:p w14:paraId="7CFE0AE3" w14:textId="3D64C8BC" w:rsidR="00294081" w:rsidRPr="009A22E6" w:rsidRDefault="00294081" w:rsidP="00294081">
                            <w:pPr>
                              <w:pStyle w:val="Web"/>
                              <w:spacing w:before="0" w:beforeAutospacing="0" w:after="0" w:afterAutospacing="0"/>
                              <w:rPr>
                                <w:rFonts w:ascii="Meiryo UI" w:eastAsia="Meiryo UI" w:hAnsi="Meiryo UI"/>
                                <w:b/>
                                <w:sz w:val="21"/>
                                <w:szCs w:val="21"/>
                              </w:rPr>
                            </w:pPr>
                            <w:r w:rsidRPr="009A22E6">
                              <w:rPr>
                                <w:rFonts w:ascii="Meiryo UI" w:eastAsia="Meiryo UI" w:hAnsi="Meiryo UI" w:cstheme="minorBidi" w:hint="eastAsia"/>
                                <w:b/>
                                <w:color w:val="000000" w:themeColor="dark1"/>
                                <w:sz w:val="21"/>
                                <w:szCs w:val="21"/>
                              </w:rPr>
                              <w:t>【参考：</w:t>
                            </w:r>
                            <w:r w:rsidRPr="00294081">
                              <w:rPr>
                                <w:rFonts w:ascii="Meiryo UI" w:eastAsia="Meiryo UI" w:hAnsi="Meiryo UI" w:cstheme="minorBidi" w:hint="eastAsia"/>
                                <w:b/>
                                <w:color w:val="000000" w:themeColor="dark1"/>
                                <w:sz w:val="21"/>
                                <w:szCs w:val="21"/>
                              </w:rPr>
                              <w:t>一般来園者の利用ルール</w:t>
                            </w:r>
                            <w:r w:rsidRPr="009A22E6">
                              <w:rPr>
                                <w:rFonts w:ascii="Meiryo UI" w:eastAsia="Meiryo UI" w:hAnsi="Meiryo UI" w:cstheme="minorBidi" w:hint="eastAsia"/>
                                <w:b/>
                                <w:color w:val="000000" w:themeColor="dark1"/>
                                <w:sz w:val="21"/>
                                <w:szCs w:val="21"/>
                              </w:rPr>
                              <w:t>】</w:t>
                            </w:r>
                          </w:p>
                          <w:p w14:paraId="5A9BE67F" w14:textId="3455E1F4" w:rsidR="00294081" w:rsidRPr="009A22E6" w:rsidRDefault="00294081" w:rsidP="00294081">
                            <w:pPr>
                              <w:pStyle w:val="Web"/>
                              <w:spacing w:before="0" w:beforeAutospacing="0" w:after="0" w:afterAutospacing="0"/>
                              <w:rPr>
                                <w:rFonts w:ascii="Meiryo UI" w:eastAsia="Meiryo UI" w:hAnsi="Meiryo UI"/>
                              </w:rPr>
                            </w:pPr>
                            <w:r w:rsidRPr="009A22E6">
                              <w:rPr>
                                <w:rFonts w:ascii="Meiryo UI" w:eastAsia="Meiryo UI" w:hAnsi="Meiryo UI" w:cstheme="minorBidi" w:hint="eastAsia"/>
                                <w:color w:val="000000" w:themeColor="dark1"/>
                                <w:sz w:val="21"/>
                                <w:szCs w:val="21"/>
                              </w:rPr>
                              <w:t xml:space="preserve">　・</w:t>
                            </w:r>
                            <w:r w:rsidRPr="00294081">
                              <w:rPr>
                                <w:rFonts w:ascii="Meiryo UI" w:eastAsia="Meiryo UI" w:hAnsi="Meiryo UI" w:cstheme="minorBidi" w:hint="eastAsia"/>
                                <w:color w:val="000000" w:themeColor="dark1"/>
                                <w:sz w:val="21"/>
                                <w:szCs w:val="21"/>
                              </w:rPr>
                              <w:t>芝生及び周辺園路の一般来園者向けの利用ルール</w:t>
                            </w:r>
                            <w:r w:rsidRPr="0049005C">
                              <w:rPr>
                                <w:rFonts w:ascii="Meiryo UI" w:eastAsia="Meiryo UI" w:hAnsi="Meiryo UI" w:cstheme="minorBidi" w:hint="eastAsia"/>
                                <w:b/>
                                <w:sz w:val="21"/>
                                <w:szCs w:val="21"/>
                              </w:rPr>
                              <w:t>（別紙</w:t>
                            </w:r>
                            <w:r w:rsidR="00093AA9" w:rsidRPr="0049005C">
                              <w:rPr>
                                <w:rFonts w:ascii="Meiryo UI" w:eastAsia="Meiryo UI" w:hAnsi="Meiryo UI" w:cstheme="minorBidi" w:hint="eastAsia"/>
                                <w:b/>
                                <w:sz w:val="21"/>
                                <w:szCs w:val="21"/>
                              </w:rPr>
                              <w:t>６</w:t>
                            </w:r>
                            <w:r w:rsidRPr="0049005C">
                              <w:rPr>
                                <w:rFonts w:ascii="Meiryo UI" w:eastAsia="Meiryo UI" w:hAnsi="Meiryo UI" w:cstheme="minorBidi" w:hint="eastAsia"/>
                                <w:b/>
                                <w:sz w:val="21"/>
                                <w:szCs w:val="21"/>
                              </w:rPr>
                              <w:t>参照）</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C2B4FEA" id="_x0000_s1029" type="#_x0000_t202" style="position:absolute;left:0;text-align:left;margin-left:0;margin-top:10.5pt;width:495.75pt;height:5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" fillcolor="white [3201]" strokecolor="#7f7f7f [1601]" strokeweight="1.5pt">
                <v:stroke dashstyle="dash"/>
                <v:textbox>
                  <w:txbxContent>
                    <w:p w14:paraId="7CFE0AE3" w14:textId="3D64C8BC" w:rsidR="00294081" w:rsidRPr="009A22E6" w:rsidRDefault="00294081" w:rsidP="00294081">
                      <w:pPr>
                        <w:pStyle w:val="Web"/>
                        <w:spacing w:before="0" w:beforeAutospacing="0" w:after="0" w:afterAutospacing="0"/>
                        <w:rPr>
                          <w:rFonts w:ascii="Meiryo UI" w:eastAsia="Meiryo UI" w:hAnsi="Meiryo UI"/>
                          <w:b/>
                          <w:sz w:val="21"/>
                          <w:szCs w:val="21"/>
                        </w:rPr>
                      </w:pPr>
                      <w:r w:rsidRPr="009A22E6">
                        <w:rPr>
                          <w:rFonts w:ascii="Meiryo UI" w:eastAsia="Meiryo UI" w:hAnsi="Meiryo UI" w:cstheme="minorBidi" w:hint="eastAsia"/>
                          <w:b/>
                          <w:color w:val="000000" w:themeColor="dark1"/>
                          <w:sz w:val="21"/>
                          <w:szCs w:val="21"/>
                        </w:rPr>
                        <w:t>【参考：</w:t>
                      </w:r>
                      <w:r w:rsidRPr="00294081">
                        <w:rPr>
                          <w:rFonts w:ascii="Meiryo UI" w:eastAsia="Meiryo UI" w:hAnsi="Meiryo UI" w:cstheme="minorBidi" w:hint="eastAsia"/>
                          <w:b/>
                          <w:color w:val="000000" w:themeColor="dark1"/>
                          <w:sz w:val="21"/>
                          <w:szCs w:val="21"/>
                        </w:rPr>
                        <w:t>一般来園者の利用ルール</w:t>
                      </w:r>
                      <w:r w:rsidRPr="009A22E6">
                        <w:rPr>
                          <w:rFonts w:ascii="Meiryo UI" w:eastAsia="Meiryo UI" w:hAnsi="Meiryo UI" w:cstheme="minorBidi" w:hint="eastAsia"/>
                          <w:b/>
                          <w:color w:val="000000" w:themeColor="dark1"/>
                          <w:sz w:val="21"/>
                          <w:szCs w:val="21"/>
                        </w:rPr>
                        <w:t>】</w:t>
                      </w:r>
                    </w:p>
                    <w:p w14:paraId="5A9BE67F" w14:textId="3455E1F4" w:rsidR="00294081" w:rsidRPr="009A22E6" w:rsidRDefault="00294081" w:rsidP="00294081">
                      <w:pPr>
                        <w:pStyle w:val="Web"/>
                        <w:spacing w:before="0" w:beforeAutospacing="0" w:after="0" w:afterAutospacing="0"/>
                        <w:rPr>
                          <w:rFonts w:ascii="Meiryo UI" w:eastAsia="Meiryo UI" w:hAnsi="Meiryo UI"/>
                        </w:rPr>
                      </w:pPr>
                      <w:r w:rsidRPr="009A22E6">
                        <w:rPr>
                          <w:rFonts w:ascii="Meiryo UI" w:eastAsia="Meiryo UI" w:hAnsi="Meiryo UI" w:cstheme="minorBidi" w:hint="eastAsia"/>
                          <w:color w:val="000000" w:themeColor="dark1"/>
                          <w:sz w:val="21"/>
                          <w:szCs w:val="21"/>
                        </w:rPr>
                        <w:t xml:space="preserve">　・</w:t>
                      </w:r>
                      <w:r w:rsidRPr="00294081">
                        <w:rPr>
                          <w:rFonts w:ascii="Meiryo UI" w:eastAsia="Meiryo UI" w:hAnsi="Meiryo UI" w:cstheme="minorBidi" w:hint="eastAsia"/>
                          <w:color w:val="000000" w:themeColor="dark1"/>
                          <w:sz w:val="21"/>
                          <w:szCs w:val="21"/>
                        </w:rPr>
                        <w:t>芝生及び周辺園路の一般来園者向けの利用ルール</w:t>
                      </w:r>
                      <w:r w:rsidRPr="0049005C">
                        <w:rPr>
                          <w:rFonts w:ascii="Meiryo UI" w:eastAsia="Meiryo UI" w:hAnsi="Meiryo UI" w:cstheme="minorBidi" w:hint="eastAsia"/>
                          <w:b/>
                          <w:sz w:val="21"/>
                          <w:szCs w:val="21"/>
                        </w:rPr>
                        <w:t>（別紙</w:t>
                      </w:r>
                      <w:r w:rsidR="00093AA9" w:rsidRPr="0049005C">
                        <w:rPr>
                          <w:rFonts w:ascii="Meiryo UI" w:eastAsia="Meiryo UI" w:hAnsi="Meiryo UI" w:cstheme="minorBidi" w:hint="eastAsia"/>
                          <w:b/>
                          <w:sz w:val="21"/>
                          <w:szCs w:val="21"/>
                        </w:rPr>
                        <w:t>６</w:t>
                      </w:r>
                      <w:r w:rsidRPr="0049005C">
                        <w:rPr>
                          <w:rFonts w:ascii="Meiryo UI" w:eastAsia="Meiryo UI" w:hAnsi="Meiryo UI" w:cstheme="minorBidi" w:hint="eastAsia"/>
                          <w:b/>
                          <w:sz w:val="21"/>
                          <w:szCs w:val="21"/>
                        </w:rPr>
                        <w:t>参照）</w:t>
                      </w:r>
                    </w:p>
                  </w:txbxContent>
                </v:textbox>
                <w10:wrap anchorx="margin"/>
              </v:shape>
            </w:pict>
          </mc:Fallback>
        </mc:AlternateContent>
      </w:r>
    </w:p>
    <w:p w14:paraId="3DF33F1C" w14:textId="08C5F46A" w:rsidR="009A22E6" w:rsidRPr="009A22E6" w:rsidRDefault="009A22E6" w:rsidP="00837C09">
      <w:pPr>
        <w:ind w:left="630" w:hangingChars="300" w:hanging="630"/>
        <w:jc w:val="left"/>
        <w:rPr>
          <w:rFonts w:ascii="Meiryo UI" w:eastAsia="Meiryo UI" w:hAnsi="Meiryo UI"/>
        </w:rPr>
      </w:pPr>
    </w:p>
    <w:p w14:paraId="37C8FA07" w14:textId="65A275FD" w:rsidR="009A22E6" w:rsidRPr="009A22E6" w:rsidRDefault="009A22E6" w:rsidP="00837C09">
      <w:pPr>
        <w:ind w:left="630" w:hangingChars="300" w:hanging="630"/>
        <w:jc w:val="left"/>
        <w:rPr>
          <w:rFonts w:ascii="Meiryo UI" w:eastAsia="Meiryo UI" w:hAnsi="Meiryo UI"/>
        </w:rPr>
      </w:pPr>
    </w:p>
    <w:p w14:paraId="342CA4C0" w14:textId="719B1CEE" w:rsidR="009A22E6" w:rsidRPr="009A22E6" w:rsidRDefault="00020340" w:rsidP="00837C09">
      <w:pPr>
        <w:ind w:left="630" w:hangingChars="300" w:hanging="630"/>
        <w:jc w:val="left"/>
        <w:rPr>
          <w:rFonts w:ascii="Meiryo UI" w:eastAsia="Meiryo UI" w:hAnsi="Meiryo UI"/>
        </w:rPr>
      </w:pPr>
      <w:r w:rsidRPr="009A22E6">
        <w:rPr>
          <w:rFonts w:ascii="Meiryo UI" w:eastAsia="Meiryo UI" w:hAnsi="Meiryo UI"/>
          <w:noProof/>
        </w:rPr>
        <mc:AlternateContent>
          <mc:Choice Requires="wps">
            <w:drawing>
              <wp:anchor distT="0" distB="0" distL="114300" distR="114300" simplePos="0" relativeHeight="251675648" behindDoc="0" locked="0" layoutInCell="1" allowOverlap="1" wp14:anchorId="148BC744" wp14:editId="5D7DDD6E">
                <wp:simplePos x="0" y="0"/>
                <wp:positionH relativeFrom="margin">
                  <wp:align>left</wp:align>
                </wp:positionH>
                <wp:positionV relativeFrom="paragraph">
                  <wp:posOffset>1249045</wp:posOffset>
                </wp:positionV>
                <wp:extent cx="6296025" cy="857250"/>
                <wp:effectExtent l="0" t="0" r="28575" b="19050"/>
                <wp:wrapNone/>
                <wp:docPr id="203988353" name="テキスト ボックス 3"/>
                <wp:cNvGraphicFramePr/>
                <a:graphic xmlns:a="http://schemas.openxmlformats.org/drawingml/2006/main">
                  <a:graphicData uri="http://schemas.microsoft.com/office/word/2010/wordprocessingShape">
                    <wps:wsp>
                      <wps:cNvSpPr txBox="1"/>
                      <wps:spPr>
                        <a:xfrm>
                          <a:off x="0" y="0"/>
                          <a:ext cx="6296025" cy="857250"/>
                        </a:xfrm>
                        <a:prstGeom prst="rect">
                          <a:avLst/>
                        </a:prstGeom>
                        <a:solidFill>
                          <a:sysClr val="window" lastClr="FFFFFF"/>
                        </a:solidFill>
                        <a:ln w="19050" cmpd="sng">
                          <a:solidFill>
                            <a:sysClr val="window" lastClr="FFFFFF">
                              <a:shade val="50000"/>
                            </a:sysClr>
                          </a:solidFill>
                          <a:prstDash val="dash"/>
                        </a:ln>
                        <a:effectLst/>
                      </wps:spPr>
                      <wps:txbx>
                        <w:txbxContent>
                          <w:p w14:paraId="09AE365E" w14:textId="77777777" w:rsidR="00020340" w:rsidRPr="00B938A4" w:rsidRDefault="00020340" w:rsidP="00020340">
                            <w:pPr>
                              <w:rPr>
                                <w:rFonts w:ascii="Meiryo UI" w:eastAsia="Meiryo UI" w:hAnsi="Meiryo UI"/>
                                <w:b/>
                                <w:bCs/>
                              </w:rPr>
                            </w:pPr>
                            <w:r w:rsidRPr="00B938A4">
                              <w:rPr>
                                <w:rFonts w:ascii="Meiryo UI" w:eastAsia="Meiryo UI" w:hAnsi="Meiryo UI" w:hint="eastAsia"/>
                                <w:b/>
                                <w:bCs/>
                              </w:rPr>
                              <w:t>【参考：工事スケジュール】</w:t>
                            </w:r>
                          </w:p>
                          <w:p w14:paraId="7B68769B" w14:textId="77777777" w:rsidR="00020340" w:rsidRDefault="00020340" w:rsidP="00020340">
                            <w:pPr>
                              <w:ind w:firstLineChars="100" w:firstLine="210"/>
                              <w:rPr>
                                <w:rFonts w:ascii="Meiryo UI" w:eastAsia="Meiryo UI" w:hAnsi="Meiryo UI"/>
                                <w:b/>
                                <w:bCs/>
                              </w:rPr>
                            </w:pPr>
                            <w:r w:rsidRPr="00B938A4">
                              <w:rPr>
                                <w:rFonts w:ascii="Meiryo UI" w:eastAsia="Meiryo UI" w:hAnsi="Meiryo UI" w:hint="eastAsia"/>
                              </w:rPr>
                              <w:t>・「バリアフリー日比谷公園プロジェクト」</w:t>
                            </w:r>
                            <w:r>
                              <w:rPr>
                                <w:rFonts w:ascii="Meiryo UI" w:eastAsia="Meiryo UI" w:hAnsi="Meiryo UI" w:hint="eastAsia"/>
                              </w:rPr>
                              <w:t>に基づく工事の影響で、ご利用いただけない広場等がありますので、仮申込を行う前に、確認をお願いいたします。</w:t>
                            </w:r>
                            <w:r w:rsidRPr="00B938A4">
                              <w:rPr>
                                <w:rFonts w:ascii="Meiryo UI" w:eastAsia="Meiryo UI" w:hAnsi="Meiryo UI" w:hint="eastAsia"/>
                                <w:b/>
                                <w:bCs/>
                              </w:rPr>
                              <w:t>(別紙８参照)</w:t>
                            </w:r>
                          </w:p>
                          <w:p w14:paraId="1B12164D" w14:textId="125F92A2" w:rsidR="00020340" w:rsidRDefault="00020340" w:rsidP="00020340">
                            <w:pPr>
                              <w:ind w:leftChars="100" w:left="315" w:hangingChars="50" w:hanging="105"/>
                              <w:jc w:val="left"/>
                              <w:rPr>
                                <w:rFonts w:ascii="Meiryo UI" w:eastAsia="Meiryo UI" w:hAnsi="Meiryo UI"/>
                                <w:b/>
                                <w:szCs w:val="21"/>
                              </w:rPr>
                            </w:pPr>
                          </w:p>
                          <w:p w14:paraId="1FEE4544" w14:textId="77777777" w:rsidR="00020340" w:rsidRDefault="00020340" w:rsidP="00020340">
                            <w:pPr>
                              <w:ind w:leftChars="100" w:left="315" w:hangingChars="50" w:hanging="105"/>
                              <w:jc w:val="left"/>
                              <w:rPr>
                                <w:rFonts w:ascii="Meiryo UI" w:eastAsia="Meiryo UI" w:hAnsi="Meiryo UI"/>
                                <w:b/>
                                <w:szCs w:val="21"/>
                              </w:rPr>
                            </w:pPr>
                          </w:p>
                          <w:p w14:paraId="12E40B83" w14:textId="77777777" w:rsidR="00020340" w:rsidRPr="009A22E6" w:rsidRDefault="00020340" w:rsidP="00020340">
                            <w:pPr>
                              <w:ind w:leftChars="100" w:left="315" w:hangingChars="50" w:hanging="105"/>
                              <w:jc w:val="left"/>
                              <w:rPr>
                                <w:rFonts w:ascii="Meiryo UI" w:eastAsia="Meiryo UI" w:hAnsi="Meiryo UI"/>
                              </w:rPr>
                            </w:pPr>
                            <w:r w:rsidRPr="00B938A4">
                              <w:rPr>
                                <w:rFonts w:ascii="Meiryo UI" w:eastAsia="Meiryo UI" w:hAnsi="Meiryo UI" w:hint="eastAsia"/>
                                <w:noProof/>
                              </w:rPr>
                              <w:drawing>
                                <wp:inline distT="0" distB="0" distL="0" distR="0" wp14:anchorId="080FAF38" wp14:editId="5CC19AB5">
                                  <wp:extent cx="5389880" cy="746760"/>
                                  <wp:effectExtent l="0" t="0" r="1270" b="0"/>
                                  <wp:docPr id="182462525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9880" cy="746760"/>
                                          </a:xfrm>
                                          <a:prstGeom prst="rect">
                                            <a:avLst/>
                                          </a:prstGeom>
                                          <a:noFill/>
                                          <a:ln>
                                            <a:noFill/>
                                          </a:ln>
                                        </pic:spPr>
                                      </pic:pic>
                                    </a:graphicData>
                                  </a:graphic>
                                </wp:inline>
                              </w:drawing>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48BC744" id="_x0000_s1030" type="#_x0000_t202" style="position:absolute;left:0;text-align:left;margin-left:0;margin-top:98.35pt;width:495.75pt;height:6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" fillcolor="window" strokecolor="#bcbcbc" strokeweight="1.5pt">
                <v:stroke dashstyle="dash"/>
                <v:textbox>
                  <w:txbxContent>
                    <w:p w14:paraId="09AE365E" w14:textId="77777777" w:rsidR="00020340" w:rsidRPr="00B938A4" w:rsidRDefault="00020340" w:rsidP="00020340">
                      <w:pPr>
                        <w:rPr>
                          <w:rFonts w:ascii="Meiryo UI" w:eastAsia="Meiryo UI" w:hAnsi="Meiryo UI"/>
                          <w:b/>
                          <w:bCs/>
                        </w:rPr>
                      </w:pPr>
                      <w:r w:rsidRPr="00B938A4">
                        <w:rPr>
                          <w:rFonts w:ascii="Meiryo UI" w:eastAsia="Meiryo UI" w:hAnsi="Meiryo UI" w:hint="eastAsia"/>
                          <w:b/>
                          <w:bCs/>
                        </w:rPr>
                        <w:t>【参考：工事スケジュール】</w:t>
                      </w:r>
                    </w:p>
                    <w:p w14:paraId="7B68769B" w14:textId="77777777" w:rsidR="00020340" w:rsidRDefault="00020340" w:rsidP="00020340">
                      <w:pPr>
                        <w:ind w:firstLineChars="100" w:firstLine="210"/>
                        <w:rPr>
                          <w:rFonts w:ascii="Meiryo UI" w:eastAsia="Meiryo UI" w:hAnsi="Meiryo UI"/>
                          <w:b/>
                          <w:bCs/>
                        </w:rPr>
                      </w:pPr>
                      <w:r w:rsidRPr="00B938A4">
                        <w:rPr>
                          <w:rFonts w:ascii="Meiryo UI" w:eastAsia="Meiryo UI" w:hAnsi="Meiryo UI" w:hint="eastAsia"/>
                        </w:rPr>
                        <w:t>・「バリアフリー日比谷公園プロジェクト」</w:t>
                      </w:r>
                      <w:r>
                        <w:rPr>
                          <w:rFonts w:ascii="Meiryo UI" w:eastAsia="Meiryo UI" w:hAnsi="Meiryo UI" w:hint="eastAsia"/>
                        </w:rPr>
                        <w:t>に基づく工事の影響で、ご利用いただけない広場等がありますので、仮申込を行う前に、確認をお願いいたします。</w:t>
                      </w:r>
                      <w:r w:rsidRPr="00B938A4">
                        <w:rPr>
                          <w:rFonts w:ascii="Meiryo UI" w:eastAsia="Meiryo UI" w:hAnsi="Meiryo UI" w:hint="eastAsia"/>
                          <w:b/>
                          <w:bCs/>
                        </w:rPr>
                        <w:t>(別紙８参照)</w:t>
                      </w:r>
                    </w:p>
                    <w:p w14:paraId="1B12164D" w14:textId="125F92A2" w:rsidR="00020340" w:rsidRDefault="00020340" w:rsidP="00020340">
                      <w:pPr>
                        <w:ind w:leftChars="100" w:left="315" w:hangingChars="50" w:hanging="105"/>
                        <w:jc w:val="left"/>
                        <w:rPr>
                          <w:rFonts w:ascii="Meiryo UI" w:eastAsia="Meiryo UI" w:hAnsi="Meiryo UI"/>
                          <w:b/>
                          <w:szCs w:val="21"/>
                        </w:rPr>
                      </w:pPr>
                    </w:p>
                    <w:p w14:paraId="1FEE4544" w14:textId="77777777" w:rsidR="00020340" w:rsidRDefault="00020340" w:rsidP="00020340">
                      <w:pPr>
                        <w:ind w:leftChars="100" w:left="315" w:hangingChars="50" w:hanging="105"/>
                        <w:jc w:val="left"/>
                        <w:rPr>
                          <w:rFonts w:ascii="Meiryo UI" w:eastAsia="Meiryo UI" w:hAnsi="Meiryo UI"/>
                          <w:b/>
                          <w:szCs w:val="21"/>
                        </w:rPr>
                      </w:pPr>
                    </w:p>
                    <w:p w14:paraId="12E40B83" w14:textId="77777777" w:rsidR="00020340" w:rsidRPr="009A22E6" w:rsidRDefault="00020340" w:rsidP="00020340">
                      <w:pPr>
                        <w:ind w:leftChars="100" w:left="315" w:hangingChars="50" w:hanging="105"/>
                        <w:jc w:val="left"/>
                        <w:rPr>
                          <w:rFonts w:ascii="Meiryo UI" w:eastAsia="Meiryo UI" w:hAnsi="Meiryo UI"/>
                        </w:rPr>
                      </w:pPr>
                      <w:r w:rsidRPr="00B938A4">
                        <w:rPr>
                          <w:rFonts w:ascii="Meiryo UI" w:eastAsia="Meiryo UI" w:hAnsi="Meiryo UI" w:hint="eastAsia"/>
                          <w:noProof/>
                        </w:rPr>
                        <w:drawing>
                          <wp:inline distT="0" distB="0" distL="0" distR="0" wp14:anchorId="080FAF38" wp14:editId="5CC19AB5">
                            <wp:extent cx="5389880" cy="746760"/>
                            <wp:effectExtent l="0" t="0" r="1270" b="0"/>
                            <wp:docPr id="182462525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9880" cy="746760"/>
                                    </a:xfrm>
                                    <a:prstGeom prst="rect">
                                      <a:avLst/>
                                    </a:prstGeom>
                                    <a:noFill/>
                                    <a:ln>
                                      <a:noFill/>
                                    </a:ln>
                                  </pic:spPr>
                                </pic:pic>
                              </a:graphicData>
                            </a:graphic>
                          </wp:inline>
                        </w:drawing>
                      </w:r>
                    </w:p>
                  </w:txbxContent>
                </v:textbox>
                <w10:wrap anchorx="margin"/>
              </v:shape>
            </w:pict>
          </mc:Fallback>
        </mc:AlternateContent>
      </w:r>
      <w:r w:rsidR="00130C86" w:rsidRPr="009A22E6">
        <w:rPr>
          <w:rFonts w:ascii="Meiryo UI" w:eastAsia="Meiryo UI" w:hAnsi="Meiryo UI"/>
          <w:noProof/>
        </w:rPr>
        <mc:AlternateContent>
          <mc:Choice Requires="wps">
            <w:drawing>
              <wp:anchor distT="0" distB="0" distL="114300" distR="114300" simplePos="0" relativeHeight="251670528" behindDoc="0" locked="0" layoutInCell="1" allowOverlap="1" wp14:anchorId="40471923" wp14:editId="66B1C3C7">
                <wp:simplePos x="0" y="0"/>
                <wp:positionH relativeFrom="margin">
                  <wp:posOffset>-635</wp:posOffset>
                </wp:positionH>
                <wp:positionV relativeFrom="paragraph">
                  <wp:posOffset>241300</wp:posOffset>
                </wp:positionV>
                <wp:extent cx="6296025" cy="857250"/>
                <wp:effectExtent l="0" t="0" r="28575" b="19050"/>
                <wp:wrapNone/>
                <wp:docPr id="2" name="テキスト ボックス 3"/>
                <wp:cNvGraphicFramePr/>
                <a:graphic xmlns:a="http://schemas.openxmlformats.org/drawingml/2006/main">
                  <a:graphicData uri="http://schemas.microsoft.com/office/word/2010/wordprocessingShape">
                    <wps:wsp>
                      <wps:cNvSpPr txBox="1"/>
                      <wps:spPr>
                        <a:xfrm>
                          <a:off x="0" y="0"/>
                          <a:ext cx="6296025" cy="857250"/>
                        </a:xfrm>
                        <a:prstGeom prst="rect">
                          <a:avLst/>
                        </a:prstGeom>
                        <a:solidFill>
                          <a:schemeClr val="lt1"/>
                        </a:solidFill>
                        <a:ln w="19050" cmpd="sng">
                          <a:solidFill>
                            <a:schemeClr val="lt1">
                              <a:shade val="50000"/>
                            </a:schemeClr>
                          </a:solidFill>
                          <a:prstDash val="dash"/>
                        </a:ln>
                      </wps:spPr>
                      <wps:style>
                        <a:lnRef idx="0">
                          <a:scrgbClr r="0" g="0" b="0"/>
                        </a:lnRef>
                        <a:fillRef idx="0">
                          <a:scrgbClr r="0" g="0" b="0"/>
                        </a:fillRef>
                        <a:effectRef idx="0">
                          <a:scrgbClr r="0" g="0" b="0"/>
                        </a:effectRef>
                        <a:fontRef idx="minor">
                          <a:schemeClr val="dk1"/>
                        </a:fontRef>
                      </wps:style>
                      <wps:txbx>
                        <w:txbxContent>
                          <w:p w14:paraId="43A8D684" w14:textId="098AE037" w:rsidR="00130C86" w:rsidRDefault="00130C86" w:rsidP="00130C86">
                            <w:pPr>
                              <w:pStyle w:val="Web"/>
                              <w:spacing w:before="0" w:beforeAutospacing="0" w:after="0" w:afterAutospacing="0"/>
                              <w:rPr>
                                <w:rFonts w:ascii="Meiryo UI" w:eastAsia="Meiryo UI" w:hAnsi="Meiryo UI"/>
                              </w:rPr>
                            </w:pPr>
                            <w:r w:rsidRPr="009A22E6">
                              <w:rPr>
                                <w:rFonts w:ascii="Meiryo UI" w:eastAsia="Meiryo UI" w:hAnsi="Meiryo UI" w:cstheme="minorBidi" w:hint="eastAsia"/>
                                <w:b/>
                                <w:color w:val="000000" w:themeColor="dark1"/>
                                <w:sz w:val="21"/>
                                <w:szCs w:val="21"/>
                              </w:rPr>
                              <w:t>【参考：</w:t>
                            </w:r>
                            <w:r w:rsidR="00F040F8" w:rsidRPr="00F040F8">
                              <w:rPr>
                                <w:rFonts w:ascii="Meiryo UI" w:eastAsia="Meiryo UI" w:hAnsi="Meiryo UI" w:cstheme="minorBidi" w:hint="eastAsia"/>
                                <w:b/>
                                <w:color w:val="000000" w:themeColor="dark1"/>
                                <w:sz w:val="21"/>
                                <w:szCs w:val="21"/>
                              </w:rPr>
                              <w:t>東京都等の事業でご利用いただけない日程</w:t>
                            </w:r>
                            <w:r w:rsidRPr="009A22E6">
                              <w:rPr>
                                <w:rFonts w:ascii="Meiryo UI" w:eastAsia="Meiryo UI" w:hAnsi="Meiryo UI" w:cstheme="minorBidi" w:hint="eastAsia"/>
                                <w:b/>
                                <w:color w:val="000000" w:themeColor="dark1"/>
                                <w:sz w:val="21"/>
                                <w:szCs w:val="21"/>
                              </w:rPr>
                              <w:t>】</w:t>
                            </w:r>
                          </w:p>
                          <w:p w14:paraId="6EC11AE4" w14:textId="14540BE3" w:rsidR="00130C86" w:rsidRDefault="00130C86" w:rsidP="00FF2701">
                            <w:pPr>
                              <w:ind w:leftChars="100" w:left="315" w:hangingChars="50" w:hanging="105"/>
                              <w:jc w:val="left"/>
                              <w:rPr>
                                <w:rFonts w:ascii="Meiryo UI" w:eastAsia="Meiryo UI" w:hAnsi="Meiryo UI"/>
                                <w:b/>
                                <w:szCs w:val="21"/>
                              </w:rPr>
                            </w:pPr>
                            <w:r>
                              <w:rPr>
                                <w:rFonts w:ascii="Meiryo UI" w:eastAsia="Meiryo UI" w:hAnsi="Meiryo UI" w:hint="eastAsia"/>
                              </w:rPr>
                              <w:t>・東京都主催事業や指定管理者の事業等により、イベント開催ができない日程がありますので、</w:t>
                            </w:r>
                            <w:r w:rsidRPr="00130C86">
                              <w:rPr>
                                <w:rFonts w:ascii="Meiryo UI" w:eastAsia="Meiryo UI" w:hAnsi="Meiryo UI" w:hint="eastAsia"/>
                              </w:rPr>
                              <w:t>仮申込を行う前に、</w:t>
                            </w:r>
                            <w:r w:rsidRPr="00130C86">
                              <w:rPr>
                                <w:rFonts w:ascii="Meiryo UI" w:eastAsia="Meiryo UI" w:hAnsi="Meiryo UI"/>
                              </w:rPr>
                              <w:t>日程の確認をお願いします。</w:t>
                            </w:r>
                            <w:r w:rsidRPr="0049005C">
                              <w:rPr>
                                <w:rFonts w:ascii="Meiryo UI" w:eastAsia="Meiryo UI" w:hAnsi="Meiryo UI" w:hint="eastAsia"/>
                                <w:b/>
                                <w:szCs w:val="21"/>
                              </w:rPr>
                              <w:t>（別紙７参照）</w:t>
                            </w:r>
                          </w:p>
                          <w:p w14:paraId="7DE5A10C" w14:textId="7284433C" w:rsidR="00B938A4" w:rsidRDefault="00B938A4" w:rsidP="00FF2701">
                            <w:pPr>
                              <w:ind w:leftChars="100" w:left="315" w:hangingChars="50" w:hanging="105"/>
                              <w:jc w:val="left"/>
                              <w:rPr>
                                <w:rFonts w:ascii="Meiryo UI" w:eastAsia="Meiryo UI" w:hAnsi="Meiryo UI"/>
                                <w:b/>
                                <w:szCs w:val="21"/>
                              </w:rPr>
                            </w:pPr>
                          </w:p>
                          <w:p w14:paraId="481ED1A5" w14:textId="326B5DD6" w:rsidR="00B938A4" w:rsidRDefault="00B938A4" w:rsidP="00FF2701">
                            <w:pPr>
                              <w:ind w:leftChars="100" w:left="315" w:hangingChars="50" w:hanging="105"/>
                              <w:jc w:val="left"/>
                              <w:rPr>
                                <w:rFonts w:ascii="Meiryo UI" w:eastAsia="Meiryo UI" w:hAnsi="Meiryo UI"/>
                                <w:b/>
                                <w:szCs w:val="21"/>
                              </w:rPr>
                            </w:pPr>
                            <w:r w:rsidRPr="00B938A4">
                              <w:rPr>
                                <w:rFonts w:ascii="Meiryo UI" w:eastAsia="Meiryo UI" w:hAnsi="Meiryo UI" w:hint="eastAsia"/>
                                <w:b/>
                                <w:noProof/>
                                <w:szCs w:val="21"/>
                              </w:rPr>
                              <w:drawing>
                                <wp:inline distT="0" distB="0" distL="0" distR="0" wp14:anchorId="0D70D622" wp14:editId="2FA6F0A9">
                                  <wp:extent cx="5389880" cy="746760"/>
                                  <wp:effectExtent l="0" t="0" r="1270" b="0"/>
                                  <wp:docPr id="70208287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9880" cy="746760"/>
                                          </a:xfrm>
                                          <a:prstGeom prst="rect">
                                            <a:avLst/>
                                          </a:prstGeom>
                                          <a:noFill/>
                                          <a:ln>
                                            <a:noFill/>
                                          </a:ln>
                                        </pic:spPr>
                                      </pic:pic>
                                    </a:graphicData>
                                  </a:graphic>
                                </wp:inline>
                              </w:drawing>
                            </w:r>
                          </w:p>
                          <w:p w14:paraId="3D2E3BE3" w14:textId="77777777" w:rsidR="00B938A4" w:rsidRDefault="00B938A4" w:rsidP="00FF2701">
                            <w:pPr>
                              <w:ind w:leftChars="100" w:left="315" w:hangingChars="50" w:hanging="105"/>
                              <w:jc w:val="left"/>
                              <w:rPr>
                                <w:rFonts w:ascii="Meiryo UI" w:eastAsia="Meiryo UI" w:hAnsi="Meiryo UI"/>
                                <w:b/>
                                <w:szCs w:val="21"/>
                              </w:rPr>
                            </w:pPr>
                          </w:p>
                          <w:p w14:paraId="1D36DA4F" w14:textId="70660E97" w:rsidR="00B938A4" w:rsidRPr="009A22E6" w:rsidRDefault="00B938A4" w:rsidP="00FF2701">
                            <w:pPr>
                              <w:ind w:leftChars="100" w:left="315" w:hangingChars="50" w:hanging="105"/>
                              <w:jc w:val="left"/>
                              <w:rPr>
                                <w:rFonts w:ascii="Meiryo UI" w:eastAsia="Meiryo UI" w:hAnsi="Meiryo UI"/>
                              </w:rPr>
                            </w:pPr>
                            <w:r w:rsidRPr="00B938A4">
                              <w:rPr>
                                <w:rFonts w:ascii="Meiryo UI" w:eastAsia="Meiryo UI" w:hAnsi="Meiryo UI" w:hint="eastAsia"/>
                                <w:noProof/>
                              </w:rPr>
                              <w:drawing>
                                <wp:inline distT="0" distB="0" distL="0" distR="0" wp14:anchorId="5B8D4F4E" wp14:editId="680DB1AC">
                                  <wp:extent cx="5389880" cy="746760"/>
                                  <wp:effectExtent l="0" t="0" r="1270" b="0"/>
                                  <wp:docPr id="26027167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9880" cy="746760"/>
                                          </a:xfrm>
                                          <a:prstGeom prst="rect">
                                            <a:avLst/>
                                          </a:prstGeom>
                                          <a:noFill/>
                                          <a:ln>
                                            <a:noFill/>
                                          </a:ln>
                                        </pic:spPr>
                                      </pic:pic>
                                    </a:graphicData>
                                  </a:graphic>
                                </wp:inline>
                              </w:drawing>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0471923" id="_x0000_s1031" type="#_x0000_t202" style="position:absolute;left:0;text-align:left;margin-left:-.05pt;margin-top:19pt;width:495.75pt;height:6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" fillcolor="white [3201]" strokecolor="#7f7f7f [1601]" strokeweight="1.5pt">
                <v:stroke dashstyle="dash"/>
                <v:textbox>
                  <w:txbxContent>
                    <w:p w14:paraId="43A8D684" w14:textId="098AE037" w:rsidR="00130C86" w:rsidRDefault="00130C86" w:rsidP="00130C86">
                      <w:pPr>
                        <w:pStyle w:val="Web"/>
                        <w:spacing w:before="0" w:beforeAutospacing="0" w:after="0" w:afterAutospacing="0"/>
                        <w:rPr>
                          <w:rFonts w:ascii="Meiryo UI" w:eastAsia="Meiryo UI" w:hAnsi="Meiryo UI"/>
                        </w:rPr>
                      </w:pPr>
                      <w:r w:rsidRPr="009A22E6">
                        <w:rPr>
                          <w:rFonts w:ascii="Meiryo UI" w:eastAsia="Meiryo UI" w:hAnsi="Meiryo UI" w:cstheme="minorBidi" w:hint="eastAsia"/>
                          <w:b/>
                          <w:color w:val="000000" w:themeColor="dark1"/>
                          <w:sz w:val="21"/>
                          <w:szCs w:val="21"/>
                        </w:rPr>
                        <w:t>【参考：</w:t>
                      </w:r>
                      <w:r w:rsidR="00F040F8" w:rsidRPr="00F040F8">
                        <w:rPr>
                          <w:rFonts w:ascii="Meiryo UI" w:eastAsia="Meiryo UI" w:hAnsi="Meiryo UI" w:cstheme="minorBidi" w:hint="eastAsia"/>
                          <w:b/>
                          <w:color w:val="000000" w:themeColor="dark1"/>
                          <w:sz w:val="21"/>
                          <w:szCs w:val="21"/>
                        </w:rPr>
                        <w:t>東京都等の事業でご利用いただけない日程</w:t>
                      </w:r>
                      <w:r w:rsidRPr="009A22E6">
                        <w:rPr>
                          <w:rFonts w:ascii="Meiryo UI" w:eastAsia="Meiryo UI" w:hAnsi="Meiryo UI" w:cstheme="minorBidi" w:hint="eastAsia"/>
                          <w:b/>
                          <w:color w:val="000000" w:themeColor="dark1"/>
                          <w:sz w:val="21"/>
                          <w:szCs w:val="21"/>
                        </w:rPr>
                        <w:t>】</w:t>
                      </w:r>
                    </w:p>
                    <w:p w14:paraId="6EC11AE4" w14:textId="14540BE3" w:rsidR="00130C86" w:rsidRDefault="00130C86" w:rsidP="00FF2701">
                      <w:pPr>
                        <w:ind w:leftChars="100" w:left="315" w:hangingChars="50" w:hanging="105"/>
                        <w:jc w:val="left"/>
                        <w:rPr>
                          <w:rFonts w:ascii="Meiryo UI" w:eastAsia="Meiryo UI" w:hAnsi="Meiryo UI"/>
                          <w:b/>
                          <w:szCs w:val="21"/>
                        </w:rPr>
                      </w:pPr>
                      <w:r>
                        <w:rPr>
                          <w:rFonts w:ascii="Meiryo UI" w:eastAsia="Meiryo UI" w:hAnsi="Meiryo UI" w:hint="eastAsia"/>
                        </w:rPr>
                        <w:t>・東京都主催事業や指定管理者の事業等により、イベント開催ができない日程がありますので、</w:t>
                      </w:r>
                      <w:r w:rsidRPr="00130C86">
                        <w:rPr>
                          <w:rFonts w:ascii="Meiryo UI" w:eastAsia="Meiryo UI" w:hAnsi="Meiryo UI" w:hint="eastAsia"/>
                        </w:rPr>
                        <w:t>仮申込を行う前に、</w:t>
                      </w:r>
                      <w:r w:rsidRPr="00130C86">
                        <w:rPr>
                          <w:rFonts w:ascii="Meiryo UI" w:eastAsia="Meiryo UI" w:hAnsi="Meiryo UI"/>
                        </w:rPr>
                        <w:t>日程の確認をお願いします。</w:t>
                      </w:r>
                      <w:r w:rsidRPr="0049005C">
                        <w:rPr>
                          <w:rFonts w:ascii="Meiryo UI" w:eastAsia="Meiryo UI" w:hAnsi="Meiryo UI" w:hint="eastAsia"/>
                          <w:b/>
                          <w:szCs w:val="21"/>
                        </w:rPr>
                        <w:t>（別紙７参照）</w:t>
                      </w:r>
                    </w:p>
                    <w:p w14:paraId="7DE5A10C" w14:textId="7284433C" w:rsidR="00B938A4" w:rsidRDefault="00B938A4" w:rsidP="00FF2701">
                      <w:pPr>
                        <w:ind w:leftChars="100" w:left="315" w:hangingChars="50" w:hanging="105"/>
                        <w:jc w:val="left"/>
                        <w:rPr>
                          <w:rFonts w:ascii="Meiryo UI" w:eastAsia="Meiryo UI" w:hAnsi="Meiryo UI"/>
                          <w:b/>
                          <w:szCs w:val="21"/>
                        </w:rPr>
                      </w:pPr>
                    </w:p>
                    <w:p w14:paraId="481ED1A5" w14:textId="326B5DD6" w:rsidR="00B938A4" w:rsidRDefault="00B938A4" w:rsidP="00FF2701">
                      <w:pPr>
                        <w:ind w:leftChars="100" w:left="315" w:hangingChars="50" w:hanging="105"/>
                        <w:jc w:val="left"/>
                        <w:rPr>
                          <w:rFonts w:ascii="Meiryo UI" w:eastAsia="Meiryo UI" w:hAnsi="Meiryo UI"/>
                          <w:b/>
                          <w:szCs w:val="21"/>
                        </w:rPr>
                      </w:pPr>
                      <w:r w:rsidRPr="00B938A4">
                        <w:rPr>
                          <w:rFonts w:ascii="Meiryo UI" w:eastAsia="Meiryo UI" w:hAnsi="Meiryo UI" w:hint="eastAsia"/>
                          <w:b/>
                          <w:noProof/>
                          <w:szCs w:val="21"/>
                        </w:rPr>
                        <w:drawing>
                          <wp:inline distT="0" distB="0" distL="0" distR="0" wp14:anchorId="0D70D622" wp14:editId="2FA6F0A9">
                            <wp:extent cx="5389880" cy="746760"/>
                            <wp:effectExtent l="0" t="0" r="1270" b="0"/>
                            <wp:docPr id="70208287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9880" cy="746760"/>
                                    </a:xfrm>
                                    <a:prstGeom prst="rect">
                                      <a:avLst/>
                                    </a:prstGeom>
                                    <a:noFill/>
                                    <a:ln>
                                      <a:noFill/>
                                    </a:ln>
                                  </pic:spPr>
                                </pic:pic>
                              </a:graphicData>
                            </a:graphic>
                          </wp:inline>
                        </w:drawing>
                      </w:r>
                    </w:p>
                    <w:p w14:paraId="3D2E3BE3" w14:textId="77777777" w:rsidR="00B938A4" w:rsidRDefault="00B938A4" w:rsidP="00FF2701">
                      <w:pPr>
                        <w:ind w:leftChars="100" w:left="315" w:hangingChars="50" w:hanging="105"/>
                        <w:jc w:val="left"/>
                        <w:rPr>
                          <w:rFonts w:ascii="Meiryo UI" w:eastAsia="Meiryo UI" w:hAnsi="Meiryo UI"/>
                          <w:b/>
                          <w:szCs w:val="21"/>
                        </w:rPr>
                      </w:pPr>
                    </w:p>
                    <w:p w14:paraId="1D36DA4F" w14:textId="70660E97" w:rsidR="00B938A4" w:rsidRPr="009A22E6" w:rsidRDefault="00B938A4" w:rsidP="00FF2701">
                      <w:pPr>
                        <w:ind w:leftChars="100" w:left="315" w:hangingChars="50" w:hanging="105"/>
                        <w:jc w:val="left"/>
                        <w:rPr>
                          <w:rFonts w:ascii="Meiryo UI" w:eastAsia="Meiryo UI" w:hAnsi="Meiryo UI"/>
                        </w:rPr>
                      </w:pPr>
                      <w:r w:rsidRPr="00B938A4">
                        <w:rPr>
                          <w:rFonts w:ascii="Meiryo UI" w:eastAsia="Meiryo UI" w:hAnsi="Meiryo UI" w:hint="eastAsia"/>
                          <w:noProof/>
                        </w:rPr>
                        <w:drawing>
                          <wp:inline distT="0" distB="0" distL="0" distR="0" wp14:anchorId="5B8D4F4E" wp14:editId="680DB1AC">
                            <wp:extent cx="5389880" cy="746760"/>
                            <wp:effectExtent l="0" t="0" r="1270" b="0"/>
                            <wp:docPr id="26027167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9880" cy="746760"/>
                                    </a:xfrm>
                                    <a:prstGeom prst="rect">
                                      <a:avLst/>
                                    </a:prstGeom>
                                    <a:noFill/>
                                    <a:ln>
                                      <a:noFill/>
                                    </a:ln>
                                  </pic:spPr>
                                </pic:pic>
                              </a:graphicData>
                            </a:graphic>
                          </wp:inline>
                        </w:drawing>
                      </w:r>
                    </w:p>
                  </w:txbxContent>
                </v:textbox>
                <w10:wrap anchorx="margin"/>
              </v:shape>
            </w:pict>
          </mc:Fallback>
        </mc:AlternateContent>
      </w:r>
    </w:p>
    <w:sectPr w:rsidR="009A22E6" w:rsidRPr="009A22E6" w:rsidSect="00043D11">
      <w:pgSz w:w="11906" w:h="16838"/>
      <w:pgMar w:top="964" w:right="1276"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DE11" w14:textId="77777777" w:rsidR="004F5601" w:rsidRDefault="004F5601" w:rsidP="00EB0042">
      <w:r>
        <w:separator/>
      </w:r>
    </w:p>
  </w:endnote>
  <w:endnote w:type="continuationSeparator" w:id="0">
    <w:p w14:paraId="6DAF7861" w14:textId="77777777" w:rsidR="004F5601" w:rsidRDefault="004F5601" w:rsidP="00EB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9EE9" w14:textId="77777777" w:rsidR="004F5601" w:rsidRDefault="004F5601" w:rsidP="00EB0042">
      <w:r>
        <w:separator/>
      </w:r>
    </w:p>
  </w:footnote>
  <w:footnote w:type="continuationSeparator" w:id="0">
    <w:p w14:paraId="494B3166" w14:textId="77777777" w:rsidR="004F5601" w:rsidRDefault="004F5601" w:rsidP="00EB0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600"/>
    <w:rsid w:val="00002AC1"/>
    <w:rsid w:val="00002C29"/>
    <w:rsid w:val="00002E78"/>
    <w:rsid w:val="00011222"/>
    <w:rsid w:val="00020340"/>
    <w:rsid w:val="00037048"/>
    <w:rsid w:val="00043D11"/>
    <w:rsid w:val="000832A5"/>
    <w:rsid w:val="00093AA9"/>
    <w:rsid w:val="000C11D0"/>
    <w:rsid w:val="000D09AE"/>
    <w:rsid w:val="001004BE"/>
    <w:rsid w:val="00130C86"/>
    <w:rsid w:val="001554C5"/>
    <w:rsid w:val="0016187A"/>
    <w:rsid w:val="0017150A"/>
    <w:rsid w:val="00187B6E"/>
    <w:rsid w:val="00190CC7"/>
    <w:rsid w:val="00196FCF"/>
    <w:rsid w:val="001D063A"/>
    <w:rsid w:val="00222434"/>
    <w:rsid w:val="002330A5"/>
    <w:rsid w:val="00284232"/>
    <w:rsid w:val="00294081"/>
    <w:rsid w:val="00295E3B"/>
    <w:rsid w:val="0029707F"/>
    <w:rsid w:val="002B26EA"/>
    <w:rsid w:val="002D3F21"/>
    <w:rsid w:val="0030581D"/>
    <w:rsid w:val="00371318"/>
    <w:rsid w:val="003A485E"/>
    <w:rsid w:val="003B73F7"/>
    <w:rsid w:val="003C3B29"/>
    <w:rsid w:val="003C56D6"/>
    <w:rsid w:val="003C7F74"/>
    <w:rsid w:val="0049005C"/>
    <w:rsid w:val="004A4CB3"/>
    <w:rsid w:val="004B4AF0"/>
    <w:rsid w:val="004F547F"/>
    <w:rsid w:val="004F5601"/>
    <w:rsid w:val="00503B95"/>
    <w:rsid w:val="00537F16"/>
    <w:rsid w:val="00594CB5"/>
    <w:rsid w:val="005B784A"/>
    <w:rsid w:val="006323C4"/>
    <w:rsid w:val="00637533"/>
    <w:rsid w:val="006443C2"/>
    <w:rsid w:val="00646AC2"/>
    <w:rsid w:val="00661480"/>
    <w:rsid w:val="00661CC1"/>
    <w:rsid w:val="006634A2"/>
    <w:rsid w:val="00664606"/>
    <w:rsid w:val="00671BD9"/>
    <w:rsid w:val="0069339B"/>
    <w:rsid w:val="006A2313"/>
    <w:rsid w:val="006A2E49"/>
    <w:rsid w:val="006E5C0E"/>
    <w:rsid w:val="006F0A56"/>
    <w:rsid w:val="006F4CBC"/>
    <w:rsid w:val="006F71E9"/>
    <w:rsid w:val="00701F13"/>
    <w:rsid w:val="00766818"/>
    <w:rsid w:val="00782E8D"/>
    <w:rsid w:val="007B6EF0"/>
    <w:rsid w:val="007F1FF6"/>
    <w:rsid w:val="007F6F08"/>
    <w:rsid w:val="00800C60"/>
    <w:rsid w:val="0082023F"/>
    <w:rsid w:val="00836600"/>
    <w:rsid w:val="008374F3"/>
    <w:rsid w:val="00837C09"/>
    <w:rsid w:val="008556C0"/>
    <w:rsid w:val="00866EB4"/>
    <w:rsid w:val="008A7A9D"/>
    <w:rsid w:val="009365D6"/>
    <w:rsid w:val="0097636B"/>
    <w:rsid w:val="00986AC2"/>
    <w:rsid w:val="009A22E6"/>
    <w:rsid w:val="009D404A"/>
    <w:rsid w:val="00A07B96"/>
    <w:rsid w:val="00A12D15"/>
    <w:rsid w:val="00A24428"/>
    <w:rsid w:val="00A64119"/>
    <w:rsid w:val="00A72273"/>
    <w:rsid w:val="00AB0219"/>
    <w:rsid w:val="00AC585E"/>
    <w:rsid w:val="00AC594B"/>
    <w:rsid w:val="00AE73DB"/>
    <w:rsid w:val="00B25B8D"/>
    <w:rsid w:val="00B43F20"/>
    <w:rsid w:val="00B938A4"/>
    <w:rsid w:val="00B959B0"/>
    <w:rsid w:val="00BC4DCA"/>
    <w:rsid w:val="00BE2669"/>
    <w:rsid w:val="00C41D19"/>
    <w:rsid w:val="00C613CB"/>
    <w:rsid w:val="00CE61E1"/>
    <w:rsid w:val="00D14262"/>
    <w:rsid w:val="00D659AA"/>
    <w:rsid w:val="00D817D3"/>
    <w:rsid w:val="00D82293"/>
    <w:rsid w:val="00DA7154"/>
    <w:rsid w:val="00E16692"/>
    <w:rsid w:val="00E23B19"/>
    <w:rsid w:val="00E42C2E"/>
    <w:rsid w:val="00E53C81"/>
    <w:rsid w:val="00E63775"/>
    <w:rsid w:val="00E7212A"/>
    <w:rsid w:val="00E76E3D"/>
    <w:rsid w:val="00EA2436"/>
    <w:rsid w:val="00EB0042"/>
    <w:rsid w:val="00EC0BA9"/>
    <w:rsid w:val="00EC5BED"/>
    <w:rsid w:val="00EE415A"/>
    <w:rsid w:val="00EE56C5"/>
    <w:rsid w:val="00EF3E74"/>
    <w:rsid w:val="00F040F8"/>
    <w:rsid w:val="00F20E1B"/>
    <w:rsid w:val="00F32D6E"/>
    <w:rsid w:val="00FE0ED4"/>
    <w:rsid w:val="00FF2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CCC6E7"/>
  <w15:chartTrackingRefBased/>
  <w15:docId w15:val="{A30B03F3-D318-4065-823A-71EE5B64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366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EB0042"/>
    <w:pPr>
      <w:tabs>
        <w:tab w:val="center" w:pos="4252"/>
        <w:tab w:val="right" w:pos="8504"/>
      </w:tabs>
      <w:snapToGrid w:val="0"/>
    </w:pPr>
  </w:style>
  <w:style w:type="character" w:customStyle="1" w:styleId="a4">
    <w:name w:val="ヘッダー (文字)"/>
    <w:basedOn w:val="a0"/>
    <w:link w:val="a3"/>
    <w:uiPriority w:val="99"/>
    <w:rsid w:val="00EB0042"/>
  </w:style>
  <w:style w:type="paragraph" w:styleId="a5">
    <w:name w:val="footer"/>
    <w:basedOn w:val="a"/>
    <w:link w:val="a6"/>
    <w:uiPriority w:val="99"/>
    <w:unhideWhenUsed/>
    <w:rsid w:val="00EB0042"/>
    <w:pPr>
      <w:tabs>
        <w:tab w:val="center" w:pos="4252"/>
        <w:tab w:val="right" w:pos="8504"/>
      </w:tabs>
      <w:snapToGrid w:val="0"/>
    </w:pPr>
  </w:style>
  <w:style w:type="character" w:customStyle="1" w:styleId="a6">
    <w:name w:val="フッター (文字)"/>
    <w:basedOn w:val="a0"/>
    <w:link w:val="a5"/>
    <w:uiPriority w:val="99"/>
    <w:rsid w:val="00EB0042"/>
  </w:style>
  <w:style w:type="character" w:styleId="a7">
    <w:name w:val="annotation reference"/>
    <w:basedOn w:val="a0"/>
    <w:uiPriority w:val="99"/>
    <w:semiHidden/>
    <w:unhideWhenUsed/>
    <w:rsid w:val="00594CB5"/>
    <w:rPr>
      <w:sz w:val="18"/>
      <w:szCs w:val="18"/>
    </w:rPr>
  </w:style>
  <w:style w:type="paragraph" w:styleId="a8">
    <w:name w:val="annotation text"/>
    <w:basedOn w:val="a"/>
    <w:link w:val="a9"/>
    <w:uiPriority w:val="99"/>
    <w:semiHidden/>
    <w:unhideWhenUsed/>
    <w:rsid w:val="00594CB5"/>
    <w:pPr>
      <w:jc w:val="left"/>
    </w:pPr>
  </w:style>
  <w:style w:type="character" w:customStyle="1" w:styleId="a9">
    <w:name w:val="コメント文字列 (文字)"/>
    <w:basedOn w:val="a0"/>
    <w:link w:val="a8"/>
    <w:uiPriority w:val="99"/>
    <w:semiHidden/>
    <w:rsid w:val="00594CB5"/>
  </w:style>
  <w:style w:type="paragraph" w:styleId="aa">
    <w:name w:val="annotation subject"/>
    <w:basedOn w:val="a8"/>
    <w:next w:val="a8"/>
    <w:link w:val="ab"/>
    <w:uiPriority w:val="99"/>
    <w:semiHidden/>
    <w:unhideWhenUsed/>
    <w:rsid w:val="00594CB5"/>
    <w:rPr>
      <w:b/>
      <w:bCs/>
    </w:rPr>
  </w:style>
  <w:style w:type="character" w:customStyle="1" w:styleId="ab">
    <w:name w:val="コメント内容 (文字)"/>
    <w:basedOn w:val="a9"/>
    <w:link w:val="aa"/>
    <w:uiPriority w:val="99"/>
    <w:semiHidden/>
    <w:rsid w:val="00594CB5"/>
    <w:rPr>
      <w:b/>
      <w:bCs/>
    </w:rPr>
  </w:style>
  <w:style w:type="paragraph" w:styleId="ac">
    <w:name w:val="Revision"/>
    <w:hidden/>
    <w:uiPriority w:val="99"/>
    <w:semiHidden/>
    <w:rsid w:val="00594CB5"/>
  </w:style>
  <w:style w:type="paragraph" w:styleId="ad">
    <w:name w:val="Balloon Text"/>
    <w:basedOn w:val="a"/>
    <w:link w:val="ae"/>
    <w:uiPriority w:val="99"/>
    <w:semiHidden/>
    <w:unhideWhenUsed/>
    <w:rsid w:val="00594CB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94CB5"/>
    <w:rPr>
      <w:rFonts w:asciiTheme="majorHAnsi" w:eastAsiaTheme="majorEastAsia" w:hAnsiTheme="majorHAnsi" w:cstheme="majorBidi"/>
      <w:sz w:val="18"/>
      <w:szCs w:val="18"/>
    </w:rPr>
  </w:style>
  <w:style w:type="character" w:styleId="af">
    <w:name w:val="Hyperlink"/>
    <w:basedOn w:val="a0"/>
    <w:uiPriority w:val="99"/>
    <w:unhideWhenUsed/>
    <w:rsid w:val="00093AA9"/>
    <w:rPr>
      <w:color w:val="0563C1" w:themeColor="hyperlink"/>
      <w:u w:val="single"/>
    </w:rPr>
  </w:style>
  <w:style w:type="character" w:styleId="af0">
    <w:name w:val="FollowedHyperlink"/>
    <w:basedOn w:val="a0"/>
    <w:uiPriority w:val="99"/>
    <w:semiHidden/>
    <w:unhideWhenUsed/>
    <w:rsid w:val="004900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15103">
      <w:bodyDiv w:val="1"/>
      <w:marLeft w:val="0"/>
      <w:marRight w:val="0"/>
      <w:marTop w:val="0"/>
      <w:marBottom w:val="0"/>
      <w:divBdr>
        <w:top w:val="none" w:sz="0" w:space="0" w:color="auto"/>
        <w:left w:val="none" w:sz="0" w:space="0" w:color="auto"/>
        <w:bottom w:val="none" w:sz="0" w:space="0" w:color="auto"/>
        <w:right w:val="none" w:sz="0" w:space="0" w:color="auto"/>
      </w:divBdr>
    </w:div>
    <w:div w:id="139338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kensetsu.metro.tokyo.lg.jp/jigyo/park/hibiyakouensaiseiseibi.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B23DA-3B94-41B4-B025-A749ED47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拓也</dc:creator>
  <cp:keywords/>
  <dc:description/>
  <cp:lastModifiedBy>大垣　佑果</cp:lastModifiedBy>
  <cp:revision>12</cp:revision>
  <cp:lastPrinted>2025-01-17T03:59:00Z</cp:lastPrinted>
  <dcterms:created xsi:type="dcterms:W3CDTF">2025-01-17T04:40:00Z</dcterms:created>
  <dcterms:modified xsi:type="dcterms:W3CDTF">2025-02-10T05:42:00Z</dcterms:modified>
</cp:coreProperties>
</file>